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40" w:rsidRPr="00F56F04" w:rsidRDefault="00712284" w:rsidP="001C72CE">
      <w:pPr>
        <w:snapToGrid w:val="0"/>
        <w:ind w:firstLineChars="100" w:firstLine="235"/>
        <w:jc w:val="center"/>
        <w:rPr>
          <w:rFonts w:ascii="游明朝" w:eastAsia="游明朝" w:hAnsi="游明朝" w:hint="eastAsia"/>
          <w:b/>
          <w:color w:val="000000"/>
          <w:szCs w:val="28"/>
        </w:rPr>
      </w:pPr>
      <w:r w:rsidRPr="00F56F04">
        <w:rPr>
          <w:rFonts w:ascii="游明朝" w:eastAsia="游明朝" w:hAnsi="游明朝" w:hint="eastAsia"/>
          <w:b/>
          <w:color w:val="000000"/>
          <w:szCs w:val="28"/>
        </w:rPr>
        <w:t>第４４回千葉県アンサンブルコンテスト東葛飾地区予選</w:t>
      </w:r>
    </w:p>
    <w:p w:rsidR="00CC7FED" w:rsidRPr="00F56F04" w:rsidRDefault="00407BA0" w:rsidP="001C72CE">
      <w:pPr>
        <w:snapToGrid w:val="0"/>
        <w:ind w:firstLineChars="100" w:firstLine="235"/>
        <w:contextualSpacing/>
        <w:jc w:val="center"/>
        <w:rPr>
          <w:rFonts w:ascii="游明朝" w:eastAsia="游明朝" w:hAnsi="游明朝"/>
          <w:b/>
          <w:color w:val="000000"/>
          <w:szCs w:val="28"/>
        </w:rPr>
      </w:pPr>
      <w:r w:rsidRPr="00F56F04">
        <w:rPr>
          <w:rFonts w:ascii="游明朝" w:eastAsia="游明朝" w:hAnsi="游明朝" w:hint="eastAsia"/>
          <w:b/>
          <w:color w:val="000000"/>
          <w:szCs w:val="28"/>
        </w:rPr>
        <w:t xml:space="preserve">　小</w:t>
      </w:r>
      <w:r w:rsidR="009D72A4" w:rsidRPr="00F56F04">
        <w:rPr>
          <w:rFonts w:ascii="游明朝" w:eastAsia="游明朝" w:hAnsi="游明朝" w:hint="eastAsia"/>
          <w:b/>
          <w:color w:val="000000"/>
          <w:szCs w:val="28"/>
        </w:rPr>
        <w:t>学校部門、</w:t>
      </w:r>
      <w:r w:rsidR="00712284" w:rsidRPr="00F56F04">
        <w:rPr>
          <w:rFonts w:ascii="游明朝" w:eastAsia="游明朝" w:hAnsi="游明朝" w:hint="eastAsia"/>
          <w:b/>
          <w:color w:val="000000"/>
          <w:szCs w:val="28"/>
        </w:rPr>
        <w:t>中学校</w:t>
      </w:r>
      <w:r w:rsidR="009D72A4" w:rsidRPr="00F56F04">
        <w:rPr>
          <w:rFonts w:ascii="游明朝" w:eastAsia="游明朝" w:hAnsi="游明朝" w:hint="eastAsia"/>
          <w:b/>
          <w:color w:val="000000"/>
          <w:szCs w:val="28"/>
        </w:rPr>
        <w:t>・</w:t>
      </w:r>
      <w:r w:rsidR="001C72CE" w:rsidRPr="00F56F04">
        <w:rPr>
          <w:rFonts w:ascii="游明朝" w:eastAsia="游明朝" w:hAnsi="游明朝" w:hint="eastAsia"/>
          <w:b/>
          <w:color w:val="000000"/>
          <w:szCs w:val="28"/>
        </w:rPr>
        <w:t>高等学校</w:t>
      </w:r>
      <w:r w:rsidR="00712284" w:rsidRPr="00F56F04">
        <w:rPr>
          <w:rFonts w:ascii="游明朝" w:eastAsia="游明朝" w:hAnsi="游明朝" w:hint="eastAsia"/>
          <w:b/>
          <w:color w:val="000000"/>
          <w:szCs w:val="28"/>
        </w:rPr>
        <w:t>打楽器</w:t>
      </w:r>
      <w:r w:rsidR="009D72A4" w:rsidRPr="00F56F04">
        <w:rPr>
          <w:rFonts w:ascii="游明朝" w:eastAsia="游明朝" w:hAnsi="游明朝" w:hint="eastAsia"/>
          <w:b/>
          <w:color w:val="000000"/>
          <w:szCs w:val="28"/>
        </w:rPr>
        <w:t>部門、</w:t>
      </w:r>
      <w:r w:rsidR="00CC7FED" w:rsidRPr="00F56F04">
        <w:rPr>
          <w:rFonts w:ascii="游明朝" w:eastAsia="游明朝" w:hAnsi="游明朝" w:hint="eastAsia"/>
          <w:b/>
          <w:color w:val="000000"/>
          <w:szCs w:val="28"/>
        </w:rPr>
        <w:t>高等学校</w:t>
      </w:r>
      <w:r w:rsidR="00712284" w:rsidRPr="00F56F04">
        <w:rPr>
          <w:rFonts w:ascii="游明朝" w:eastAsia="游明朝" w:hAnsi="游明朝" w:hint="eastAsia"/>
          <w:b/>
          <w:color w:val="000000"/>
          <w:szCs w:val="28"/>
        </w:rPr>
        <w:t>金管</w:t>
      </w:r>
      <w:r w:rsidR="00BF1816" w:rsidRPr="00F56F04">
        <w:rPr>
          <w:rFonts w:ascii="游明朝" w:eastAsia="游明朝" w:hAnsi="游明朝" w:hint="eastAsia"/>
          <w:b/>
          <w:color w:val="000000"/>
          <w:szCs w:val="28"/>
        </w:rPr>
        <w:t>部門（多目的ホール）</w:t>
      </w:r>
      <w:r w:rsidR="00CC7FED" w:rsidRPr="00F56F04">
        <w:rPr>
          <w:rFonts w:ascii="游明朝" w:eastAsia="游明朝" w:hAnsi="游明朝" w:hint="eastAsia"/>
          <w:b/>
          <w:color w:val="000000"/>
          <w:szCs w:val="28"/>
        </w:rPr>
        <w:t>実施要項</w:t>
      </w:r>
    </w:p>
    <w:p w:rsidR="00FF683B" w:rsidRDefault="00FF683B" w:rsidP="001C72CE">
      <w:pPr>
        <w:snapToGrid w:val="0"/>
        <w:ind w:firstLineChars="100" w:firstLine="240"/>
        <w:contextualSpacing/>
        <w:jc w:val="center"/>
        <w:rPr>
          <w:rFonts w:ascii="游明朝" w:eastAsia="游明朝" w:hAnsi="游明朝"/>
          <w:color w:val="000000"/>
          <w:szCs w:val="28"/>
        </w:rPr>
      </w:pPr>
    </w:p>
    <w:p w:rsidR="00F56F04" w:rsidRPr="00F56F04" w:rsidRDefault="00F56F04" w:rsidP="001C72CE">
      <w:pPr>
        <w:snapToGrid w:val="0"/>
        <w:ind w:firstLineChars="100" w:firstLine="280"/>
        <w:contextualSpacing/>
        <w:jc w:val="center"/>
        <w:rPr>
          <w:rFonts w:ascii="HG創英角ﾎﾟｯﾌﾟ体" w:eastAsia="HG創英角ﾎﾟｯﾌﾟ体" w:hAnsi="HG創英角ﾎﾟｯﾌﾟ体" w:hint="eastAsia"/>
          <w:color w:val="000000"/>
          <w:sz w:val="28"/>
          <w:szCs w:val="28"/>
        </w:rPr>
      </w:pPr>
      <w:r w:rsidRPr="00F56F04">
        <w:rPr>
          <w:rFonts w:ascii="HG創英角ﾎﾟｯﾌﾟ体" w:eastAsia="HG創英角ﾎﾟｯﾌﾟ体" w:hAnsi="HG創英角ﾎﾟｯﾌﾟ体" w:hint="eastAsia"/>
          <w:color w:val="000000"/>
          <w:sz w:val="28"/>
          <w:szCs w:val="28"/>
        </w:rPr>
        <w:t>＊例年と変わったところがありますので、必ず一度目をお通しください。</w:t>
      </w:r>
    </w:p>
    <w:p w:rsidR="001C72CE" w:rsidRDefault="001239CC" w:rsidP="001C72CE">
      <w:pPr>
        <w:snapToGrid w:val="0"/>
        <w:contextualSpacing/>
        <w:rPr>
          <w:rFonts w:ascii="游明朝" w:eastAsia="游明朝" w:hAnsi="游明朝"/>
          <w:b/>
          <w:color w:val="000000"/>
          <w:sz w:val="21"/>
          <w:szCs w:val="22"/>
        </w:rPr>
      </w:pPr>
      <w:r w:rsidRPr="001C72CE">
        <w:rPr>
          <w:rFonts w:ascii="游明朝" w:eastAsia="游明朝" w:hAnsi="游明朝" w:hint="eastAsia"/>
          <w:color w:val="000000"/>
          <w:sz w:val="21"/>
          <w:szCs w:val="22"/>
          <w:lang w:eastAsia="zh-TW"/>
        </w:rPr>
        <w:t xml:space="preserve">日　</w:t>
      </w:r>
      <w:r w:rsidR="002636DE" w:rsidRPr="001C72CE">
        <w:rPr>
          <w:rFonts w:ascii="游明朝" w:eastAsia="游明朝" w:hAnsi="游明朝" w:hint="eastAsia"/>
          <w:color w:val="000000"/>
          <w:sz w:val="21"/>
          <w:szCs w:val="22"/>
        </w:rPr>
        <w:t xml:space="preserve">　</w:t>
      </w:r>
      <w:r w:rsidRPr="001C72CE">
        <w:rPr>
          <w:rFonts w:ascii="游明朝" w:eastAsia="游明朝" w:hAnsi="游明朝" w:hint="eastAsia"/>
          <w:color w:val="000000"/>
          <w:sz w:val="21"/>
          <w:szCs w:val="22"/>
          <w:lang w:eastAsia="zh-TW"/>
        </w:rPr>
        <w:t xml:space="preserve">時    </w:t>
      </w:r>
      <w:r w:rsidR="00CC7FED" w:rsidRPr="001C72CE">
        <w:rPr>
          <w:rFonts w:ascii="游明朝" w:eastAsia="游明朝" w:hAnsi="游明朝" w:hint="eastAsia"/>
          <w:b/>
          <w:color w:val="000000"/>
          <w:sz w:val="21"/>
          <w:szCs w:val="22"/>
          <w:lang w:eastAsia="zh-TW"/>
        </w:rPr>
        <w:t>平成</w:t>
      </w:r>
      <w:r w:rsidR="00712284" w:rsidRPr="001C72CE">
        <w:rPr>
          <w:rFonts w:ascii="游明朝" w:eastAsia="游明朝" w:hAnsi="游明朝" w:hint="eastAsia"/>
          <w:b/>
          <w:color w:val="000000"/>
          <w:sz w:val="21"/>
          <w:szCs w:val="22"/>
        </w:rPr>
        <w:t>３０</w:t>
      </w:r>
      <w:r w:rsidR="00CC7FED" w:rsidRPr="001C72CE">
        <w:rPr>
          <w:rFonts w:ascii="游明朝" w:eastAsia="游明朝" w:hAnsi="游明朝" w:hint="eastAsia"/>
          <w:b/>
          <w:color w:val="000000"/>
          <w:sz w:val="21"/>
          <w:szCs w:val="22"/>
          <w:lang w:eastAsia="zh-TW"/>
        </w:rPr>
        <w:t>年１１月</w:t>
      </w:r>
      <w:r w:rsidR="00E7053D" w:rsidRPr="001C72CE">
        <w:rPr>
          <w:rFonts w:ascii="游明朝" w:eastAsia="游明朝" w:hAnsi="游明朝" w:hint="eastAsia"/>
          <w:b/>
          <w:color w:val="000000"/>
          <w:sz w:val="21"/>
          <w:szCs w:val="22"/>
        </w:rPr>
        <w:t>１１</w:t>
      </w:r>
      <w:r w:rsidR="00CC7FED" w:rsidRPr="001C72CE">
        <w:rPr>
          <w:rFonts w:ascii="游明朝" w:eastAsia="游明朝" w:hAnsi="游明朝" w:hint="eastAsia"/>
          <w:b/>
          <w:color w:val="000000"/>
          <w:sz w:val="21"/>
          <w:szCs w:val="22"/>
          <w:lang w:eastAsia="zh-TW"/>
        </w:rPr>
        <w:t>日（</w:t>
      </w:r>
      <w:r w:rsidR="00712284" w:rsidRPr="001C72CE">
        <w:rPr>
          <w:rFonts w:ascii="游明朝" w:eastAsia="游明朝" w:hAnsi="游明朝" w:hint="eastAsia"/>
          <w:b/>
          <w:color w:val="000000"/>
          <w:sz w:val="21"/>
          <w:szCs w:val="22"/>
        </w:rPr>
        <w:t>日</w:t>
      </w:r>
      <w:r w:rsidR="00CC7FED" w:rsidRPr="001C72CE">
        <w:rPr>
          <w:rFonts w:ascii="游明朝" w:eastAsia="游明朝" w:hAnsi="游明朝" w:hint="eastAsia"/>
          <w:b/>
          <w:color w:val="000000"/>
          <w:sz w:val="21"/>
          <w:szCs w:val="22"/>
          <w:lang w:eastAsia="zh-TW"/>
        </w:rPr>
        <w:t>）</w:t>
      </w:r>
      <w:r w:rsidR="00A71FB5" w:rsidRPr="001C72CE">
        <w:rPr>
          <w:rFonts w:ascii="游明朝" w:eastAsia="游明朝" w:hAnsi="游明朝" w:hint="eastAsia"/>
          <w:b/>
          <w:color w:val="000000"/>
          <w:sz w:val="21"/>
          <w:szCs w:val="22"/>
        </w:rPr>
        <w:t xml:space="preserve">　</w:t>
      </w:r>
      <w:r w:rsidR="0081512B">
        <w:rPr>
          <w:rFonts w:ascii="游明朝" w:eastAsia="游明朝" w:hAnsi="游明朝" w:hint="eastAsia"/>
          <w:b/>
          <w:color w:val="000000"/>
          <w:sz w:val="21"/>
          <w:szCs w:val="22"/>
        </w:rPr>
        <w:t>審査時間等は下表参照</w:t>
      </w:r>
    </w:p>
    <w:p w:rsidR="00863148" w:rsidRPr="001C72CE" w:rsidRDefault="001239CC" w:rsidP="001C72CE">
      <w:pPr>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 xml:space="preserve">会　</w:t>
      </w:r>
      <w:r w:rsidR="002636DE" w:rsidRPr="001C72CE">
        <w:rPr>
          <w:rFonts w:ascii="游明朝" w:eastAsia="游明朝" w:hAnsi="游明朝" w:hint="eastAsia"/>
          <w:color w:val="000000"/>
          <w:sz w:val="21"/>
          <w:szCs w:val="22"/>
        </w:rPr>
        <w:t xml:space="preserve">　</w:t>
      </w:r>
      <w:r w:rsidRPr="001C72CE">
        <w:rPr>
          <w:rFonts w:ascii="游明朝" w:eastAsia="游明朝" w:hAnsi="游明朝" w:hint="eastAsia"/>
          <w:color w:val="000000"/>
          <w:sz w:val="21"/>
          <w:szCs w:val="22"/>
        </w:rPr>
        <w:t>場</w:t>
      </w:r>
      <w:r w:rsidR="0081512B">
        <w:rPr>
          <w:rFonts w:ascii="游明朝" w:eastAsia="游明朝" w:hAnsi="游明朝" w:hint="eastAsia"/>
          <w:color w:val="000000"/>
          <w:sz w:val="21"/>
          <w:szCs w:val="22"/>
        </w:rPr>
        <w:t xml:space="preserve">　　</w:t>
      </w:r>
      <w:r w:rsidRPr="001C72CE">
        <w:rPr>
          <w:rFonts w:ascii="游明朝" w:eastAsia="游明朝" w:hAnsi="游明朝" w:hint="eastAsia"/>
          <w:color w:val="000000"/>
          <w:sz w:val="21"/>
          <w:szCs w:val="22"/>
        </w:rPr>
        <w:t>柏市立柏高等学校</w:t>
      </w:r>
      <w:r w:rsidR="00863148" w:rsidRPr="001C72CE">
        <w:rPr>
          <w:rFonts w:ascii="游明朝" w:eastAsia="游明朝" w:hAnsi="游明朝" w:hint="eastAsia"/>
          <w:color w:val="000000"/>
          <w:sz w:val="21"/>
          <w:szCs w:val="22"/>
        </w:rPr>
        <w:t xml:space="preserve">　</w:t>
      </w:r>
      <w:r w:rsidRPr="001C72CE">
        <w:rPr>
          <w:rFonts w:ascii="游明朝" w:eastAsia="游明朝" w:hAnsi="游明朝" w:hint="eastAsia"/>
          <w:color w:val="000000"/>
          <w:sz w:val="21"/>
          <w:szCs w:val="22"/>
        </w:rPr>
        <w:t>（柏市船戸山高野125-5</w:t>
      </w:r>
      <w:r w:rsidR="004211F2" w:rsidRPr="001C72CE">
        <w:rPr>
          <w:rFonts w:ascii="游明朝" w:eastAsia="游明朝" w:hAnsi="游明朝" w:hint="eastAsia"/>
          <w:color w:val="000000"/>
          <w:sz w:val="21"/>
          <w:szCs w:val="22"/>
        </w:rPr>
        <w:t xml:space="preserve">　柏たなか駅よりバス約</w:t>
      </w:r>
      <w:r w:rsidRPr="001C72CE">
        <w:rPr>
          <w:rFonts w:ascii="游明朝" w:eastAsia="游明朝" w:hAnsi="游明朝" w:hint="eastAsia"/>
          <w:color w:val="000000"/>
          <w:sz w:val="21"/>
          <w:szCs w:val="22"/>
        </w:rPr>
        <w:t>５分）</w:t>
      </w:r>
    </w:p>
    <w:p w:rsidR="001239CC" w:rsidRPr="001C72CE" w:rsidRDefault="002636DE" w:rsidP="001C72CE">
      <w:pPr>
        <w:tabs>
          <w:tab w:val="left" w:pos="993"/>
        </w:tabs>
        <w:snapToGrid w:val="0"/>
        <w:ind w:leftChars="301" w:left="1134" w:hangingChars="196" w:hanging="412"/>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 xml:space="preserve">　　　</w:t>
      </w:r>
      <w:r w:rsidR="00777C0C" w:rsidRPr="001C72CE">
        <w:rPr>
          <w:rFonts w:ascii="游明朝" w:eastAsia="游明朝" w:hAnsi="游明朝" w:hint="eastAsia"/>
          <w:color w:val="000000"/>
          <w:sz w:val="21"/>
          <w:szCs w:val="22"/>
        </w:rPr>
        <w:t>多目的ホール、</w:t>
      </w:r>
      <w:r w:rsidR="00231999" w:rsidRPr="001C72CE">
        <w:rPr>
          <w:rFonts w:ascii="游明朝" w:eastAsia="游明朝" w:hAnsi="游明朝" w:hint="eastAsia"/>
          <w:color w:val="000000"/>
          <w:sz w:val="21"/>
          <w:szCs w:val="22"/>
        </w:rPr>
        <w:t>新館ホール、音楽室の</w:t>
      </w:r>
      <w:r w:rsidR="00EA754E" w:rsidRPr="001C72CE">
        <w:rPr>
          <w:rFonts w:ascii="游明朝" w:eastAsia="游明朝" w:hAnsi="游明朝" w:hint="eastAsia"/>
          <w:color w:val="000000"/>
          <w:sz w:val="21"/>
          <w:szCs w:val="22"/>
        </w:rPr>
        <w:t>３</w:t>
      </w:r>
      <w:r w:rsidR="004211F2" w:rsidRPr="001C72CE">
        <w:rPr>
          <w:rFonts w:ascii="游明朝" w:eastAsia="游明朝" w:hAnsi="游明朝" w:hint="eastAsia"/>
          <w:color w:val="000000"/>
          <w:sz w:val="21"/>
          <w:szCs w:val="22"/>
        </w:rPr>
        <w:t>会場</w:t>
      </w:r>
      <w:r w:rsidR="001239CC" w:rsidRPr="001C72CE">
        <w:rPr>
          <w:rFonts w:ascii="游明朝" w:eastAsia="游明朝" w:hAnsi="游明朝" w:hint="eastAsia"/>
          <w:color w:val="000000"/>
          <w:sz w:val="21"/>
          <w:szCs w:val="22"/>
        </w:rPr>
        <w:t>で実施します。</w:t>
      </w:r>
    </w:p>
    <w:tbl>
      <w:tblPr>
        <w:tblStyle w:val="a5"/>
        <w:tblpPr w:leftFromText="142" w:rightFromText="142" w:vertAnchor="text" w:horzAnchor="page" w:tblpX="1367" w:tblpY="7"/>
        <w:tblW w:w="0" w:type="auto"/>
        <w:tblLook w:val="04A0" w:firstRow="1" w:lastRow="0" w:firstColumn="1" w:lastColumn="0" w:noHBand="0" w:noVBand="1"/>
      </w:tblPr>
      <w:tblGrid>
        <w:gridCol w:w="1384"/>
        <w:gridCol w:w="1276"/>
        <w:gridCol w:w="2126"/>
        <w:gridCol w:w="4678"/>
      </w:tblGrid>
      <w:tr w:rsidR="00DA6406" w:rsidRPr="001C72CE" w:rsidTr="00BF1816">
        <w:trPr>
          <w:trHeight w:val="307"/>
        </w:trPr>
        <w:tc>
          <w:tcPr>
            <w:tcW w:w="1384" w:type="dxa"/>
          </w:tcPr>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会場</w:t>
            </w:r>
          </w:p>
        </w:tc>
        <w:tc>
          <w:tcPr>
            <w:tcW w:w="1276" w:type="dxa"/>
            <w:noWrap/>
            <w:hideMark/>
          </w:tcPr>
          <w:p w:rsidR="00A71FB5" w:rsidRPr="001C72CE" w:rsidRDefault="00A71FB5"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部門</w:t>
            </w:r>
          </w:p>
        </w:tc>
        <w:tc>
          <w:tcPr>
            <w:tcW w:w="2126" w:type="dxa"/>
          </w:tcPr>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審査時間</w:t>
            </w:r>
          </w:p>
        </w:tc>
        <w:tc>
          <w:tcPr>
            <w:tcW w:w="4678" w:type="dxa"/>
            <w:noWrap/>
            <w:hideMark/>
          </w:tcPr>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表彰式（予定）</w:t>
            </w:r>
          </w:p>
        </w:tc>
      </w:tr>
      <w:tr w:rsidR="001C72CE" w:rsidRPr="001C72CE" w:rsidTr="00BF1816">
        <w:trPr>
          <w:trHeight w:val="465"/>
        </w:trPr>
        <w:tc>
          <w:tcPr>
            <w:tcW w:w="1384" w:type="dxa"/>
            <w:vMerge w:val="restart"/>
          </w:tcPr>
          <w:p w:rsidR="00A71FB5" w:rsidRPr="001C72CE" w:rsidRDefault="00A71FB5"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多目的</w:t>
            </w:r>
          </w:p>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ホール</w:t>
            </w:r>
          </w:p>
        </w:tc>
        <w:tc>
          <w:tcPr>
            <w:tcW w:w="1276" w:type="dxa"/>
            <w:noWrap/>
            <w:hideMark/>
          </w:tcPr>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小学校</w:t>
            </w:r>
          </w:p>
        </w:tc>
        <w:tc>
          <w:tcPr>
            <w:tcW w:w="2126" w:type="dxa"/>
          </w:tcPr>
          <w:p w:rsidR="00A71FB5" w:rsidRPr="001C72CE" w:rsidRDefault="00A71FB5"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10:00-11:15</w:t>
            </w:r>
          </w:p>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（シード演奏含む）</w:t>
            </w:r>
          </w:p>
        </w:tc>
        <w:tc>
          <w:tcPr>
            <w:tcW w:w="4678" w:type="dxa"/>
            <w:hideMark/>
          </w:tcPr>
          <w:p w:rsidR="00A71FB5" w:rsidRPr="001C72CE" w:rsidRDefault="00A71FB5"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 xml:space="preserve">１１時１０分より　</w:t>
            </w:r>
            <w:r w:rsidR="00DA6406" w:rsidRPr="001C72CE">
              <w:rPr>
                <w:rFonts w:ascii="游明朝" w:eastAsia="游明朝" w:hAnsi="游明朝" w:hint="eastAsia"/>
                <w:color w:val="000000"/>
                <w:sz w:val="21"/>
                <w:szCs w:val="22"/>
              </w:rPr>
              <w:t>３階</w:t>
            </w:r>
            <w:r w:rsidRPr="001C72CE">
              <w:rPr>
                <w:rFonts w:ascii="游明朝" w:eastAsia="游明朝" w:hAnsi="游明朝" w:hint="eastAsia"/>
                <w:color w:val="000000"/>
                <w:sz w:val="21"/>
                <w:szCs w:val="22"/>
              </w:rPr>
              <w:t>大会議室</w:t>
            </w:r>
          </w:p>
          <w:p w:rsidR="005E6E53" w:rsidRPr="001C72CE" w:rsidRDefault="005E6E53"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（出席は代表１名</w:t>
            </w:r>
            <w:r w:rsidRPr="001C72CE">
              <w:rPr>
                <w:rFonts w:ascii="游明朝" w:eastAsia="游明朝" w:hAnsi="游明朝" w:hint="eastAsia"/>
                <w:color w:val="000000"/>
                <w:sz w:val="21"/>
                <w:szCs w:val="22"/>
              </w:rPr>
              <w:t>・</w:t>
            </w:r>
            <w:r w:rsidR="00DA6406" w:rsidRPr="001C72CE">
              <w:rPr>
                <w:rFonts w:ascii="游明朝" w:eastAsia="游明朝" w:hAnsi="游明朝" w:hint="eastAsia"/>
                <w:color w:val="000000"/>
                <w:sz w:val="21"/>
                <w:szCs w:val="22"/>
              </w:rPr>
              <w:t>他の</w:t>
            </w:r>
            <w:r w:rsidRPr="001C72CE">
              <w:rPr>
                <w:rFonts w:ascii="游明朝" w:eastAsia="游明朝" w:hAnsi="游明朝" w:hint="eastAsia"/>
                <w:color w:val="000000"/>
                <w:sz w:val="21"/>
                <w:szCs w:val="22"/>
              </w:rPr>
              <w:t>生徒等の</w:t>
            </w:r>
            <w:r w:rsidR="00DA6406" w:rsidRPr="001C72CE">
              <w:rPr>
                <w:rFonts w:ascii="游明朝" w:eastAsia="游明朝" w:hAnsi="游明朝" w:hint="eastAsia"/>
                <w:color w:val="000000"/>
                <w:sz w:val="21"/>
                <w:szCs w:val="22"/>
              </w:rPr>
              <w:t>入場</w:t>
            </w:r>
            <w:r w:rsidRPr="001C72CE">
              <w:rPr>
                <w:rFonts w:ascii="游明朝" w:eastAsia="游明朝" w:hAnsi="游明朝" w:hint="eastAsia"/>
                <w:color w:val="000000"/>
                <w:sz w:val="21"/>
                <w:szCs w:val="22"/>
              </w:rPr>
              <w:t>可</w:t>
            </w:r>
            <w:r w:rsidRPr="001C72CE">
              <w:rPr>
                <w:rFonts w:ascii="游明朝" w:eastAsia="游明朝" w:hAnsi="游明朝" w:hint="eastAsia"/>
                <w:color w:val="000000"/>
                <w:sz w:val="21"/>
                <w:szCs w:val="22"/>
              </w:rPr>
              <w:t>）</w:t>
            </w:r>
          </w:p>
        </w:tc>
      </w:tr>
      <w:tr w:rsidR="001C72CE" w:rsidRPr="001C72CE" w:rsidTr="00BF1816">
        <w:trPr>
          <w:trHeight w:val="448"/>
        </w:trPr>
        <w:tc>
          <w:tcPr>
            <w:tcW w:w="1384" w:type="dxa"/>
            <w:vMerge/>
          </w:tcPr>
          <w:p w:rsidR="00A71FB5" w:rsidRPr="001C72CE" w:rsidRDefault="00A71FB5" w:rsidP="001C72CE">
            <w:pPr>
              <w:tabs>
                <w:tab w:val="left" w:pos="993"/>
              </w:tabs>
              <w:snapToGrid w:val="0"/>
              <w:contextualSpacing/>
              <w:rPr>
                <w:rFonts w:ascii="游明朝" w:eastAsia="游明朝" w:hAnsi="游明朝"/>
                <w:color w:val="000000"/>
                <w:sz w:val="21"/>
                <w:szCs w:val="22"/>
              </w:rPr>
            </w:pPr>
          </w:p>
        </w:tc>
        <w:tc>
          <w:tcPr>
            <w:tcW w:w="1276" w:type="dxa"/>
            <w:noWrap/>
            <w:hideMark/>
          </w:tcPr>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中学打</w:t>
            </w:r>
          </w:p>
        </w:tc>
        <w:tc>
          <w:tcPr>
            <w:tcW w:w="2126" w:type="dxa"/>
          </w:tcPr>
          <w:p w:rsidR="00A71FB5" w:rsidRPr="001C72CE" w:rsidRDefault="00A71FB5" w:rsidP="00F56F04">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11</w:t>
            </w:r>
            <w:r w:rsidR="00F56F04">
              <w:rPr>
                <w:rFonts w:ascii="游明朝" w:eastAsia="游明朝" w:hAnsi="游明朝"/>
                <w:color w:val="000000"/>
                <w:sz w:val="21"/>
                <w:szCs w:val="22"/>
              </w:rPr>
              <w:t>:</w:t>
            </w:r>
            <w:r w:rsidRPr="001C72CE">
              <w:rPr>
                <w:rFonts w:ascii="游明朝" w:eastAsia="游明朝" w:hAnsi="游明朝" w:hint="eastAsia"/>
                <w:color w:val="000000"/>
                <w:sz w:val="21"/>
                <w:szCs w:val="22"/>
              </w:rPr>
              <w:t>21-13</w:t>
            </w:r>
            <w:r w:rsidR="00F56F04">
              <w:rPr>
                <w:rFonts w:ascii="游明朝" w:eastAsia="游明朝" w:hAnsi="游明朝" w:hint="eastAsia"/>
                <w:color w:val="000000"/>
                <w:sz w:val="21"/>
                <w:szCs w:val="22"/>
              </w:rPr>
              <w:t>:</w:t>
            </w:r>
            <w:r w:rsidRPr="001C72CE">
              <w:rPr>
                <w:rFonts w:ascii="游明朝" w:eastAsia="游明朝" w:hAnsi="游明朝" w:hint="eastAsia"/>
                <w:color w:val="000000"/>
                <w:sz w:val="21"/>
                <w:szCs w:val="22"/>
              </w:rPr>
              <w:t>43</w:t>
            </w:r>
          </w:p>
        </w:tc>
        <w:tc>
          <w:tcPr>
            <w:tcW w:w="4678" w:type="dxa"/>
            <w:hideMark/>
          </w:tcPr>
          <w:p w:rsidR="00A71FB5" w:rsidRPr="001C72CE" w:rsidRDefault="00A71FB5"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 xml:space="preserve">１４時００分より　</w:t>
            </w:r>
            <w:r w:rsidR="00DA6406" w:rsidRPr="001C72CE">
              <w:rPr>
                <w:rFonts w:ascii="游明朝" w:eastAsia="游明朝" w:hAnsi="游明朝" w:hint="eastAsia"/>
                <w:color w:val="000000"/>
                <w:sz w:val="21"/>
                <w:szCs w:val="22"/>
              </w:rPr>
              <w:t>３階</w:t>
            </w:r>
            <w:r w:rsidRPr="001C72CE">
              <w:rPr>
                <w:rFonts w:ascii="游明朝" w:eastAsia="游明朝" w:hAnsi="游明朝" w:hint="eastAsia"/>
                <w:color w:val="000000"/>
                <w:sz w:val="21"/>
                <w:szCs w:val="22"/>
              </w:rPr>
              <w:t>大会議室</w:t>
            </w:r>
          </w:p>
          <w:p w:rsidR="005E6E53" w:rsidRPr="001C72CE" w:rsidRDefault="005E6E53"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（出席は代表１名</w:t>
            </w:r>
            <w:r w:rsidRPr="001C72CE">
              <w:rPr>
                <w:rFonts w:ascii="游明朝" w:eastAsia="游明朝" w:hAnsi="游明朝" w:hint="eastAsia"/>
                <w:color w:val="000000"/>
                <w:sz w:val="21"/>
                <w:szCs w:val="22"/>
              </w:rPr>
              <w:t>・</w:t>
            </w:r>
            <w:r w:rsidR="00DA6406" w:rsidRPr="001C72CE">
              <w:rPr>
                <w:rFonts w:ascii="游明朝" w:eastAsia="游明朝" w:hAnsi="游明朝" w:hint="eastAsia"/>
                <w:color w:val="000000"/>
                <w:sz w:val="21"/>
                <w:szCs w:val="22"/>
              </w:rPr>
              <w:t>他の</w:t>
            </w:r>
            <w:r w:rsidRPr="001C72CE">
              <w:rPr>
                <w:rFonts w:ascii="游明朝" w:eastAsia="游明朝" w:hAnsi="游明朝" w:hint="eastAsia"/>
                <w:color w:val="000000"/>
                <w:sz w:val="21"/>
                <w:szCs w:val="22"/>
              </w:rPr>
              <w:t>生徒等の</w:t>
            </w:r>
            <w:r w:rsidRPr="001C72CE">
              <w:rPr>
                <w:rFonts w:ascii="游明朝" w:eastAsia="游明朝" w:hAnsi="游明朝" w:hint="eastAsia"/>
                <w:b/>
                <w:color w:val="000000"/>
                <w:sz w:val="21"/>
                <w:szCs w:val="22"/>
              </w:rPr>
              <w:t>入場不可</w:t>
            </w:r>
            <w:r w:rsidRPr="001C72CE">
              <w:rPr>
                <w:rFonts w:ascii="游明朝" w:eastAsia="游明朝" w:hAnsi="游明朝" w:hint="eastAsia"/>
                <w:color w:val="000000"/>
                <w:sz w:val="21"/>
                <w:szCs w:val="22"/>
              </w:rPr>
              <w:t>）</w:t>
            </w:r>
          </w:p>
        </w:tc>
      </w:tr>
      <w:tr w:rsidR="001C72CE" w:rsidRPr="001C72CE" w:rsidTr="00BF1816">
        <w:trPr>
          <w:trHeight w:val="486"/>
        </w:trPr>
        <w:tc>
          <w:tcPr>
            <w:tcW w:w="1384" w:type="dxa"/>
            <w:vMerge/>
          </w:tcPr>
          <w:p w:rsidR="00A71FB5" w:rsidRPr="001C72CE" w:rsidRDefault="00A71FB5" w:rsidP="001C72CE">
            <w:pPr>
              <w:tabs>
                <w:tab w:val="left" w:pos="993"/>
              </w:tabs>
              <w:snapToGrid w:val="0"/>
              <w:contextualSpacing/>
              <w:rPr>
                <w:rFonts w:ascii="游明朝" w:eastAsia="游明朝" w:hAnsi="游明朝"/>
                <w:color w:val="000000"/>
                <w:sz w:val="21"/>
                <w:szCs w:val="22"/>
              </w:rPr>
            </w:pPr>
          </w:p>
        </w:tc>
        <w:tc>
          <w:tcPr>
            <w:tcW w:w="1276" w:type="dxa"/>
            <w:noWrap/>
            <w:hideMark/>
          </w:tcPr>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高校金打</w:t>
            </w:r>
          </w:p>
        </w:tc>
        <w:tc>
          <w:tcPr>
            <w:tcW w:w="2126" w:type="dxa"/>
          </w:tcPr>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13</w:t>
            </w:r>
            <w:r w:rsidR="00F56F04">
              <w:rPr>
                <w:rFonts w:ascii="游明朝" w:eastAsia="游明朝" w:hAnsi="游明朝" w:hint="eastAsia"/>
                <w:color w:val="000000"/>
                <w:sz w:val="21"/>
                <w:szCs w:val="22"/>
              </w:rPr>
              <w:t>:</w:t>
            </w:r>
            <w:r w:rsidRPr="001C72CE">
              <w:rPr>
                <w:rFonts w:ascii="游明朝" w:eastAsia="游明朝" w:hAnsi="游明朝" w:hint="eastAsia"/>
                <w:color w:val="000000"/>
                <w:sz w:val="21"/>
                <w:szCs w:val="22"/>
              </w:rPr>
              <w:t>43-15</w:t>
            </w:r>
            <w:r w:rsidR="00F56F04">
              <w:rPr>
                <w:rFonts w:ascii="游明朝" w:eastAsia="游明朝" w:hAnsi="游明朝" w:hint="eastAsia"/>
                <w:color w:val="000000"/>
                <w:sz w:val="21"/>
                <w:szCs w:val="22"/>
              </w:rPr>
              <w:t>:</w:t>
            </w:r>
            <w:r w:rsidRPr="001C72CE">
              <w:rPr>
                <w:rFonts w:ascii="游明朝" w:eastAsia="游明朝" w:hAnsi="游明朝" w:hint="eastAsia"/>
                <w:color w:val="000000"/>
                <w:sz w:val="21"/>
                <w:szCs w:val="22"/>
              </w:rPr>
              <w:t>23</w:t>
            </w:r>
          </w:p>
        </w:tc>
        <w:tc>
          <w:tcPr>
            <w:tcW w:w="4678" w:type="dxa"/>
            <w:noWrap/>
            <w:hideMark/>
          </w:tcPr>
          <w:p w:rsidR="00A71FB5" w:rsidRPr="001C72CE" w:rsidRDefault="00DA6406"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１５時４５分より　多目的ホール</w:t>
            </w:r>
            <w:r w:rsidR="00A71FB5" w:rsidRPr="001C72CE">
              <w:rPr>
                <w:rFonts w:ascii="游明朝" w:eastAsia="游明朝" w:hAnsi="游明朝" w:hint="eastAsia"/>
                <w:color w:val="000000"/>
                <w:sz w:val="21"/>
                <w:szCs w:val="22"/>
              </w:rPr>
              <w:t>（中木と同時）</w:t>
            </w:r>
          </w:p>
          <w:p w:rsidR="005E6E53" w:rsidRPr="001C72CE" w:rsidRDefault="005E6E53"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（出席は代表１名</w:t>
            </w:r>
            <w:r w:rsidRPr="001C72CE">
              <w:rPr>
                <w:rFonts w:ascii="游明朝" w:eastAsia="游明朝" w:hAnsi="游明朝" w:hint="eastAsia"/>
                <w:color w:val="000000"/>
                <w:sz w:val="21"/>
                <w:szCs w:val="22"/>
              </w:rPr>
              <w:t>・</w:t>
            </w:r>
            <w:r w:rsidR="00DA6406" w:rsidRPr="001C72CE">
              <w:rPr>
                <w:rFonts w:ascii="游明朝" w:eastAsia="游明朝" w:hAnsi="游明朝" w:hint="eastAsia"/>
                <w:color w:val="000000"/>
                <w:sz w:val="21"/>
                <w:szCs w:val="22"/>
              </w:rPr>
              <w:t>他の</w:t>
            </w:r>
            <w:r w:rsidRPr="001C72CE">
              <w:rPr>
                <w:rFonts w:ascii="游明朝" w:eastAsia="游明朝" w:hAnsi="游明朝" w:hint="eastAsia"/>
                <w:color w:val="000000"/>
                <w:sz w:val="21"/>
                <w:szCs w:val="22"/>
              </w:rPr>
              <w:t>生徒等の</w:t>
            </w:r>
            <w:r w:rsidRPr="001C72CE">
              <w:rPr>
                <w:rFonts w:ascii="游明朝" w:eastAsia="游明朝" w:hAnsi="游明朝" w:hint="eastAsia"/>
                <w:b/>
                <w:color w:val="000000"/>
                <w:sz w:val="21"/>
                <w:szCs w:val="22"/>
              </w:rPr>
              <w:t>入場不可</w:t>
            </w:r>
            <w:r w:rsidRPr="001C72CE">
              <w:rPr>
                <w:rFonts w:ascii="游明朝" w:eastAsia="游明朝" w:hAnsi="游明朝" w:hint="eastAsia"/>
                <w:color w:val="000000"/>
                <w:sz w:val="21"/>
                <w:szCs w:val="22"/>
              </w:rPr>
              <w:t>）</w:t>
            </w:r>
          </w:p>
        </w:tc>
      </w:tr>
      <w:tr w:rsidR="00DA6406" w:rsidRPr="001C72CE" w:rsidTr="00BF1816">
        <w:trPr>
          <w:trHeight w:val="129"/>
        </w:trPr>
        <w:tc>
          <w:tcPr>
            <w:tcW w:w="1384" w:type="dxa"/>
          </w:tcPr>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新館ホール</w:t>
            </w:r>
          </w:p>
        </w:tc>
        <w:tc>
          <w:tcPr>
            <w:tcW w:w="1276" w:type="dxa"/>
            <w:noWrap/>
            <w:hideMark/>
          </w:tcPr>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中学金</w:t>
            </w:r>
            <w:r w:rsidR="00BF1816">
              <w:rPr>
                <w:rFonts w:ascii="游明朝" w:eastAsia="游明朝" w:hAnsi="游明朝" w:hint="eastAsia"/>
                <w:color w:val="000000"/>
                <w:sz w:val="21"/>
                <w:szCs w:val="22"/>
              </w:rPr>
              <w:t>管</w:t>
            </w:r>
          </w:p>
        </w:tc>
        <w:tc>
          <w:tcPr>
            <w:tcW w:w="2126" w:type="dxa"/>
          </w:tcPr>
          <w:p w:rsidR="00A71FB5" w:rsidRPr="001C72CE" w:rsidRDefault="00A71FB5"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10:00-1</w:t>
            </w:r>
            <w:r w:rsidRPr="001C72CE">
              <w:rPr>
                <w:rFonts w:ascii="游明朝" w:eastAsia="游明朝" w:hAnsi="游明朝"/>
                <w:color w:val="000000"/>
                <w:sz w:val="21"/>
                <w:szCs w:val="22"/>
              </w:rPr>
              <w:t>6:22</w:t>
            </w:r>
          </w:p>
          <w:p w:rsidR="00A71FB5" w:rsidRPr="001C72CE" w:rsidRDefault="00A71FB5"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（シード演奏含む）</w:t>
            </w:r>
          </w:p>
        </w:tc>
        <w:tc>
          <w:tcPr>
            <w:tcW w:w="4678" w:type="dxa"/>
            <w:noWrap/>
            <w:hideMark/>
          </w:tcPr>
          <w:p w:rsidR="00A71FB5" w:rsidRPr="001C72CE" w:rsidRDefault="00A71FB5"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１６時４５分より　新館ホール</w:t>
            </w:r>
          </w:p>
          <w:p w:rsidR="005E6E53" w:rsidRPr="001C72CE" w:rsidRDefault="005E6E53" w:rsidP="001C72CE">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（出席は代表２名</w:t>
            </w:r>
            <w:r w:rsidR="00DA6406" w:rsidRPr="001C72CE">
              <w:rPr>
                <w:rFonts w:ascii="游明朝" w:eastAsia="游明朝" w:hAnsi="游明朝" w:hint="eastAsia"/>
                <w:color w:val="000000"/>
                <w:sz w:val="21"/>
                <w:szCs w:val="22"/>
              </w:rPr>
              <w:t>・他の</w:t>
            </w:r>
            <w:r w:rsidR="00DA6406" w:rsidRPr="001C72CE">
              <w:rPr>
                <w:rFonts w:ascii="游明朝" w:eastAsia="游明朝" w:hAnsi="游明朝" w:hint="eastAsia"/>
                <w:color w:val="000000"/>
                <w:sz w:val="21"/>
                <w:szCs w:val="22"/>
              </w:rPr>
              <w:t>生徒等の</w:t>
            </w:r>
            <w:r w:rsidR="00DA6406" w:rsidRPr="001C72CE">
              <w:rPr>
                <w:rFonts w:ascii="游明朝" w:eastAsia="游明朝" w:hAnsi="游明朝" w:hint="eastAsia"/>
                <w:color w:val="000000"/>
                <w:sz w:val="21"/>
                <w:szCs w:val="22"/>
              </w:rPr>
              <w:t>入場</w:t>
            </w:r>
            <w:r w:rsidR="00DA6406" w:rsidRPr="001C72CE">
              <w:rPr>
                <w:rFonts w:ascii="游明朝" w:eastAsia="游明朝" w:hAnsi="游明朝" w:hint="eastAsia"/>
                <w:color w:val="000000"/>
                <w:sz w:val="21"/>
                <w:szCs w:val="22"/>
              </w:rPr>
              <w:t>可</w:t>
            </w:r>
            <w:r w:rsidRPr="001C72CE">
              <w:rPr>
                <w:rFonts w:ascii="游明朝" w:eastAsia="游明朝" w:hAnsi="游明朝" w:hint="eastAsia"/>
                <w:color w:val="000000"/>
                <w:sz w:val="21"/>
                <w:szCs w:val="22"/>
              </w:rPr>
              <w:t>）</w:t>
            </w:r>
          </w:p>
        </w:tc>
      </w:tr>
      <w:tr w:rsidR="00BF1816" w:rsidRPr="001C72CE" w:rsidTr="00BF1816">
        <w:trPr>
          <w:trHeight w:val="236"/>
        </w:trPr>
        <w:tc>
          <w:tcPr>
            <w:tcW w:w="1384" w:type="dxa"/>
            <w:vMerge w:val="restart"/>
          </w:tcPr>
          <w:p w:rsidR="00BF1816" w:rsidRPr="001C72CE" w:rsidRDefault="00BF1816" w:rsidP="004518B2">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４階</w:t>
            </w:r>
          </w:p>
          <w:p w:rsidR="00BF1816" w:rsidRPr="001C72CE" w:rsidRDefault="00BF1816" w:rsidP="004518B2">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音楽室</w:t>
            </w:r>
          </w:p>
        </w:tc>
        <w:tc>
          <w:tcPr>
            <w:tcW w:w="1276" w:type="dxa"/>
            <w:noWrap/>
            <w:hideMark/>
          </w:tcPr>
          <w:p w:rsidR="00BF1816" w:rsidRPr="001C72CE" w:rsidRDefault="00BF1816" w:rsidP="004518B2">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中学木管</w:t>
            </w:r>
          </w:p>
        </w:tc>
        <w:tc>
          <w:tcPr>
            <w:tcW w:w="2126" w:type="dxa"/>
          </w:tcPr>
          <w:p w:rsidR="00BF1816" w:rsidRPr="001C72CE" w:rsidRDefault="00BF1816" w:rsidP="004518B2">
            <w:pPr>
              <w:tabs>
                <w:tab w:val="left" w:pos="993"/>
              </w:tabs>
              <w:snapToGrid w:val="0"/>
              <w:ind w:firstLineChars="50" w:firstLine="105"/>
              <w:contextualSpacing/>
              <w:rPr>
                <w:rFonts w:ascii="游明朝" w:eastAsia="游明朝" w:hAnsi="游明朝"/>
                <w:color w:val="000000"/>
                <w:sz w:val="21"/>
                <w:szCs w:val="22"/>
              </w:rPr>
            </w:pPr>
            <w:r w:rsidRPr="001C72CE">
              <w:rPr>
                <w:rFonts w:ascii="游明朝" w:eastAsia="游明朝" w:hAnsi="游明朝"/>
                <w:color w:val="000000"/>
                <w:sz w:val="21"/>
                <w:szCs w:val="22"/>
              </w:rPr>
              <w:t>9</w:t>
            </w:r>
            <w:r w:rsidRPr="001C72CE">
              <w:rPr>
                <w:rFonts w:ascii="游明朝" w:eastAsia="游明朝" w:hAnsi="游明朝" w:hint="eastAsia"/>
                <w:color w:val="000000"/>
                <w:sz w:val="21"/>
                <w:szCs w:val="22"/>
              </w:rPr>
              <w:t>:30-15:16</w:t>
            </w:r>
          </w:p>
          <w:p w:rsidR="00BF1816" w:rsidRPr="001C72CE" w:rsidRDefault="00BF1816" w:rsidP="004518B2">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（シード演奏含む）</w:t>
            </w:r>
          </w:p>
        </w:tc>
        <w:tc>
          <w:tcPr>
            <w:tcW w:w="4678" w:type="dxa"/>
            <w:hideMark/>
          </w:tcPr>
          <w:p w:rsidR="00BF1816" w:rsidRPr="001C72CE" w:rsidRDefault="00BF1816" w:rsidP="004518B2">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１５時４５分より　多目的ホール（高金と同時）</w:t>
            </w:r>
          </w:p>
          <w:p w:rsidR="00BF1816" w:rsidRPr="001C72CE" w:rsidRDefault="00BF1816" w:rsidP="004518B2">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（出席は代表１名・他の生徒等の</w:t>
            </w:r>
            <w:r w:rsidRPr="001C72CE">
              <w:rPr>
                <w:rFonts w:ascii="游明朝" w:eastAsia="游明朝" w:hAnsi="游明朝" w:hint="eastAsia"/>
                <w:b/>
                <w:color w:val="000000"/>
                <w:sz w:val="21"/>
                <w:szCs w:val="22"/>
              </w:rPr>
              <w:t>入場不可</w:t>
            </w:r>
            <w:r w:rsidRPr="001C72CE">
              <w:rPr>
                <w:rFonts w:ascii="游明朝" w:eastAsia="游明朝" w:hAnsi="游明朝" w:hint="eastAsia"/>
                <w:color w:val="000000"/>
                <w:sz w:val="21"/>
                <w:szCs w:val="22"/>
              </w:rPr>
              <w:t>）</w:t>
            </w:r>
          </w:p>
        </w:tc>
      </w:tr>
      <w:tr w:rsidR="00BF1816" w:rsidRPr="001C72CE" w:rsidTr="00BF1816">
        <w:trPr>
          <w:trHeight w:val="443"/>
        </w:trPr>
        <w:tc>
          <w:tcPr>
            <w:tcW w:w="1384" w:type="dxa"/>
            <w:vMerge/>
          </w:tcPr>
          <w:p w:rsidR="00BF1816" w:rsidRPr="001C72CE" w:rsidRDefault="00BF1816" w:rsidP="004518B2">
            <w:pPr>
              <w:tabs>
                <w:tab w:val="left" w:pos="993"/>
              </w:tabs>
              <w:snapToGrid w:val="0"/>
              <w:contextualSpacing/>
              <w:rPr>
                <w:rFonts w:ascii="游明朝" w:eastAsia="游明朝" w:hAnsi="游明朝"/>
                <w:color w:val="000000"/>
                <w:sz w:val="21"/>
                <w:szCs w:val="22"/>
              </w:rPr>
            </w:pPr>
          </w:p>
        </w:tc>
        <w:tc>
          <w:tcPr>
            <w:tcW w:w="1276" w:type="dxa"/>
            <w:noWrap/>
            <w:hideMark/>
          </w:tcPr>
          <w:p w:rsidR="00BF1816" w:rsidRPr="001C72CE" w:rsidRDefault="00BF1816" w:rsidP="004518B2">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高校木管</w:t>
            </w:r>
          </w:p>
        </w:tc>
        <w:tc>
          <w:tcPr>
            <w:tcW w:w="2126" w:type="dxa"/>
          </w:tcPr>
          <w:p w:rsidR="00BF1816" w:rsidRPr="001C72CE" w:rsidRDefault="00BF1816" w:rsidP="004518B2">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15:31-17:02</w:t>
            </w:r>
          </w:p>
        </w:tc>
        <w:tc>
          <w:tcPr>
            <w:tcW w:w="4678" w:type="dxa"/>
            <w:hideMark/>
          </w:tcPr>
          <w:p w:rsidR="00BF1816" w:rsidRPr="001C72CE" w:rsidRDefault="00BF1816" w:rsidP="004518B2">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１７時３０分より　新館ホール</w:t>
            </w:r>
          </w:p>
          <w:p w:rsidR="00BF1816" w:rsidRPr="001C72CE" w:rsidRDefault="00BF1816" w:rsidP="004518B2">
            <w:pPr>
              <w:tabs>
                <w:tab w:val="left" w:pos="993"/>
              </w:tabs>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（出席は代表２名・他の生徒等の入場可）</w:t>
            </w:r>
          </w:p>
        </w:tc>
      </w:tr>
    </w:tbl>
    <w:p w:rsidR="00A71FB5" w:rsidRPr="00BF1816" w:rsidRDefault="00A71FB5" w:rsidP="001C72CE">
      <w:pPr>
        <w:tabs>
          <w:tab w:val="left" w:pos="993"/>
        </w:tabs>
        <w:snapToGrid w:val="0"/>
        <w:contextualSpacing/>
        <w:rPr>
          <w:rFonts w:ascii="游明朝" w:eastAsia="游明朝" w:hAnsi="游明朝"/>
          <w:color w:val="000000"/>
          <w:sz w:val="21"/>
          <w:szCs w:val="22"/>
        </w:rPr>
      </w:pPr>
    </w:p>
    <w:p w:rsidR="001239CC" w:rsidRPr="001C72CE" w:rsidRDefault="00D274C4"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進</w:t>
      </w:r>
      <w:r w:rsidR="0081512B">
        <w:rPr>
          <w:rFonts w:ascii="游明朝" w:eastAsia="游明朝" w:hAnsi="游明朝" w:hint="eastAsia"/>
          <w:color w:val="000000"/>
          <w:sz w:val="21"/>
          <w:szCs w:val="22"/>
        </w:rPr>
        <w:t xml:space="preserve">　　行　　</w:t>
      </w:r>
      <w:r w:rsidR="001239CC" w:rsidRPr="001C72CE">
        <w:rPr>
          <w:rFonts w:ascii="游明朝" w:eastAsia="游明朝" w:hAnsi="游明朝" w:hint="eastAsia"/>
          <w:color w:val="000000"/>
          <w:sz w:val="21"/>
          <w:szCs w:val="22"/>
        </w:rPr>
        <w:t>別紙進行表の通り実施します。</w:t>
      </w:r>
    </w:p>
    <w:p w:rsidR="00E7053D" w:rsidRPr="001C72CE" w:rsidRDefault="00407BA0" w:rsidP="001C72CE">
      <w:pPr>
        <w:tabs>
          <w:tab w:val="left" w:pos="993"/>
        </w:tabs>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表</w:t>
      </w:r>
      <w:r w:rsidR="0081512B">
        <w:rPr>
          <w:rFonts w:ascii="游明朝" w:eastAsia="游明朝" w:hAnsi="游明朝" w:hint="eastAsia"/>
          <w:color w:val="000000"/>
          <w:sz w:val="21"/>
          <w:szCs w:val="22"/>
        </w:rPr>
        <w:t xml:space="preserve">　　彰　 </w:t>
      </w:r>
      <w:r w:rsidR="00D70E21" w:rsidRPr="001C72CE">
        <w:rPr>
          <w:rFonts w:ascii="游明朝" w:eastAsia="游明朝" w:hAnsi="游明朝" w:hint="eastAsia"/>
          <w:color w:val="000000"/>
          <w:sz w:val="21"/>
          <w:szCs w:val="22"/>
        </w:rPr>
        <w:t>＊</w:t>
      </w:r>
      <w:r w:rsidR="002B1202" w:rsidRPr="001C72CE">
        <w:rPr>
          <w:rFonts w:ascii="游明朝" w:eastAsia="游明朝" w:hAnsi="游明朝" w:hint="eastAsia"/>
          <w:color w:val="000000"/>
          <w:sz w:val="21"/>
          <w:szCs w:val="22"/>
        </w:rPr>
        <w:t>県大会推薦団体を発表します。（打楽器団体は</w:t>
      </w:r>
      <w:r w:rsidR="005E6E53" w:rsidRPr="001C72CE">
        <w:rPr>
          <w:rFonts w:ascii="游明朝" w:eastAsia="游明朝" w:hAnsi="游明朝" w:hint="eastAsia"/>
          <w:color w:val="000000"/>
          <w:sz w:val="21"/>
          <w:szCs w:val="22"/>
        </w:rPr>
        <w:t>中</w:t>
      </w:r>
      <w:r w:rsidR="002B1202" w:rsidRPr="001C72CE">
        <w:rPr>
          <w:rFonts w:ascii="游明朝" w:eastAsia="游明朝" w:hAnsi="游明朝" w:hint="eastAsia"/>
          <w:color w:val="000000"/>
          <w:sz w:val="21"/>
          <w:szCs w:val="22"/>
        </w:rPr>
        <w:t>高</w:t>
      </w:r>
      <w:r w:rsidR="005E6E53" w:rsidRPr="001C72CE">
        <w:rPr>
          <w:rFonts w:ascii="游明朝" w:eastAsia="游明朝" w:hAnsi="游明朝" w:hint="eastAsia"/>
          <w:color w:val="000000"/>
          <w:sz w:val="21"/>
          <w:szCs w:val="22"/>
        </w:rPr>
        <w:t>とも各</w:t>
      </w:r>
      <w:r w:rsidR="002B1202" w:rsidRPr="001C72CE">
        <w:rPr>
          <w:rFonts w:ascii="游明朝" w:eastAsia="游明朝" w:hAnsi="游明朝" w:hint="eastAsia"/>
          <w:color w:val="000000"/>
          <w:sz w:val="21"/>
          <w:szCs w:val="22"/>
        </w:rPr>
        <w:t>１団体</w:t>
      </w:r>
      <w:r w:rsidR="005E6E53" w:rsidRPr="001C72CE">
        <w:rPr>
          <w:rFonts w:ascii="游明朝" w:eastAsia="游明朝" w:hAnsi="游明朝" w:hint="eastAsia"/>
          <w:color w:val="000000"/>
          <w:sz w:val="21"/>
          <w:szCs w:val="22"/>
        </w:rPr>
        <w:t>のみ</w:t>
      </w:r>
      <w:r w:rsidR="002B1202" w:rsidRPr="001C72CE">
        <w:rPr>
          <w:rFonts w:ascii="游明朝" w:eastAsia="游明朝" w:hAnsi="游明朝" w:hint="eastAsia"/>
          <w:color w:val="000000"/>
          <w:sz w:val="21"/>
          <w:szCs w:val="22"/>
        </w:rPr>
        <w:t>）</w:t>
      </w:r>
    </w:p>
    <w:p w:rsidR="00E7053D" w:rsidRPr="001C72CE" w:rsidRDefault="00E7053D" w:rsidP="001C72CE">
      <w:pPr>
        <w:snapToGrid w:val="0"/>
        <w:ind w:leftChars="472" w:left="1276" w:hangingChars="68" w:hanging="143"/>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＊ただし、</w:t>
      </w:r>
      <w:r w:rsidR="005E6E53" w:rsidRPr="001C72CE">
        <w:rPr>
          <w:rFonts w:ascii="游明朝" w:eastAsia="游明朝" w:hAnsi="游明朝" w:hint="eastAsia"/>
          <w:color w:val="000000"/>
          <w:sz w:val="21"/>
          <w:szCs w:val="22"/>
        </w:rPr>
        <w:t>全体の中から１団体を追加</w:t>
      </w:r>
      <w:r w:rsidRPr="001C72CE">
        <w:rPr>
          <w:rFonts w:ascii="游明朝" w:eastAsia="游明朝" w:hAnsi="游明朝" w:hint="eastAsia"/>
          <w:color w:val="000000"/>
          <w:sz w:val="21"/>
          <w:szCs w:val="22"/>
        </w:rPr>
        <w:t>発表</w:t>
      </w:r>
      <w:r w:rsidR="005E6E53" w:rsidRPr="001C72CE">
        <w:rPr>
          <w:rFonts w:ascii="游明朝" w:eastAsia="游明朝" w:hAnsi="游明朝" w:hint="eastAsia"/>
          <w:color w:val="000000"/>
          <w:sz w:val="21"/>
          <w:szCs w:val="22"/>
        </w:rPr>
        <w:t>する予定です。発表は</w:t>
      </w:r>
      <w:r w:rsidRPr="001C72CE">
        <w:rPr>
          <w:rFonts w:ascii="游明朝" w:eastAsia="游明朝" w:hAnsi="游明朝" w:hint="eastAsia"/>
          <w:color w:val="000000"/>
          <w:sz w:val="21"/>
          <w:szCs w:val="22"/>
        </w:rPr>
        <w:t>高校</w:t>
      </w:r>
      <w:r w:rsidR="005E6E53" w:rsidRPr="001C72CE">
        <w:rPr>
          <w:rFonts w:ascii="游明朝" w:eastAsia="游明朝" w:hAnsi="游明朝" w:hint="eastAsia"/>
          <w:color w:val="000000"/>
          <w:sz w:val="21"/>
          <w:szCs w:val="22"/>
        </w:rPr>
        <w:t>木管</w:t>
      </w:r>
      <w:r w:rsidRPr="001C72CE">
        <w:rPr>
          <w:rFonts w:ascii="游明朝" w:eastAsia="游明朝" w:hAnsi="游明朝" w:hint="eastAsia"/>
          <w:color w:val="000000"/>
          <w:sz w:val="21"/>
          <w:szCs w:val="22"/>
        </w:rPr>
        <w:t>部門閉会式</w:t>
      </w:r>
      <w:r w:rsidR="005E6E53" w:rsidRPr="001C72CE">
        <w:rPr>
          <w:rFonts w:ascii="游明朝" w:eastAsia="游明朝" w:hAnsi="游明朝" w:hint="eastAsia"/>
          <w:color w:val="000000"/>
          <w:sz w:val="21"/>
          <w:szCs w:val="22"/>
        </w:rPr>
        <w:t>で行う</w:t>
      </w:r>
      <w:r w:rsidRPr="001C72CE">
        <w:rPr>
          <w:rFonts w:ascii="游明朝" w:eastAsia="游明朝" w:hAnsi="游明朝" w:hint="eastAsia"/>
          <w:color w:val="000000"/>
          <w:sz w:val="21"/>
          <w:szCs w:val="22"/>
        </w:rPr>
        <w:t>予定です。代表になった団体には電話で連絡するほか、東葛飾地区吹連サイトにも掲載しますので、閉会式まで残る必要はありません。</w:t>
      </w:r>
    </w:p>
    <w:p w:rsidR="002B1202" w:rsidRPr="001C72CE" w:rsidRDefault="002B1202" w:rsidP="001C72CE">
      <w:pPr>
        <w:snapToGrid w:val="0"/>
        <w:ind w:leftChars="531" w:left="1274"/>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w:t>
      </w:r>
      <w:r w:rsidR="00E7053D" w:rsidRPr="001C72CE">
        <w:rPr>
          <w:rFonts w:ascii="游明朝" w:eastAsia="游明朝" w:hAnsi="游明朝" w:hint="eastAsia"/>
          <w:color w:val="000000"/>
          <w:sz w:val="21"/>
          <w:szCs w:val="22"/>
        </w:rPr>
        <w:t>会長賞の発表もあわせて</w:t>
      </w:r>
      <w:r w:rsidRPr="001C72CE">
        <w:rPr>
          <w:rFonts w:ascii="游明朝" w:eastAsia="游明朝" w:hAnsi="游明朝" w:hint="eastAsia"/>
          <w:color w:val="000000"/>
          <w:sz w:val="21"/>
          <w:szCs w:val="22"/>
        </w:rPr>
        <w:t>行います。</w:t>
      </w:r>
    </w:p>
    <w:p w:rsidR="007C4217" w:rsidRPr="001C72CE" w:rsidRDefault="00444612" w:rsidP="001C72CE">
      <w:pPr>
        <w:snapToGrid w:val="0"/>
        <w:ind w:leftChars="531" w:left="1274"/>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w:t>
      </w:r>
      <w:r w:rsidR="005E6E53" w:rsidRPr="001C72CE">
        <w:rPr>
          <w:rFonts w:ascii="游明朝" w:eastAsia="游明朝" w:hAnsi="游明朝" w:hint="eastAsia"/>
          <w:color w:val="000000"/>
          <w:sz w:val="21"/>
          <w:szCs w:val="22"/>
        </w:rPr>
        <w:t>新館ホール以外の</w:t>
      </w:r>
      <w:r w:rsidR="007C4217" w:rsidRPr="001C72CE">
        <w:rPr>
          <w:rFonts w:ascii="游明朝" w:eastAsia="游明朝" w:hAnsi="游明朝" w:hint="eastAsia"/>
          <w:color w:val="000000"/>
          <w:sz w:val="21"/>
          <w:szCs w:val="22"/>
        </w:rPr>
        <w:t>表彰式の出席は、</w:t>
      </w:r>
      <w:r w:rsidR="002B1202" w:rsidRPr="001C72CE">
        <w:rPr>
          <w:rFonts w:ascii="游明朝" w:eastAsia="游明朝" w:hAnsi="游明朝" w:hint="eastAsia"/>
          <w:color w:val="000000"/>
          <w:sz w:val="21"/>
          <w:szCs w:val="22"/>
        </w:rPr>
        <w:t>会場の都合で</w:t>
      </w:r>
      <w:r w:rsidR="007C4217" w:rsidRPr="001C72CE">
        <w:rPr>
          <w:rFonts w:ascii="游明朝" w:eastAsia="游明朝" w:hAnsi="游明朝" w:hint="eastAsia"/>
          <w:color w:val="000000"/>
          <w:sz w:val="21"/>
          <w:szCs w:val="22"/>
        </w:rPr>
        <w:t>各参加団体の</w:t>
      </w:r>
      <w:r w:rsidR="005E6E53" w:rsidRPr="001C72CE">
        <w:rPr>
          <w:rFonts w:ascii="游明朝" w:eastAsia="游明朝" w:hAnsi="游明朝" w:hint="eastAsia"/>
          <w:color w:val="000000"/>
          <w:sz w:val="21"/>
          <w:szCs w:val="22"/>
        </w:rPr>
        <w:t>生徒</w:t>
      </w:r>
      <w:r w:rsidR="005E6E53" w:rsidRPr="001C72CE">
        <w:rPr>
          <w:rFonts w:ascii="游明朝" w:eastAsia="游明朝" w:hAnsi="游明朝" w:hint="eastAsia"/>
          <w:color w:val="000000"/>
          <w:sz w:val="21"/>
          <w:szCs w:val="22"/>
          <w:u w:val="single"/>
        </w:rPr>
        <w:t>代表各１</w:t>
      </w:r>
      <w:r w:rsidR="007C4217" w:rsidRPr="001C72CE">
        <w:rPr>
          <w:rFonts w:ascii="游明朝" w:eastAsia="游明朝" w:hAnsi="游明朝" w:hint="eastAsia"/>
          <w:color w:val="000000"/>
          <w:sz w:val="21"/>
          <w:szCs w:val="22"/>
          <w:u w:val="single"/>
        </w:rPr>
        <w:t>名および顧問の先生</w:t>
      </w:r>
      <w:r w:rsidR="007C4217" w:rsidRPr="001C72CE">
        <w:rPr>
          <w:rFonts w:ascii="游明朝" w:eastAsia="游明朝" w:hAnsi="游明朝" w:hint="eastAsia"/>
          <w:color w:val="000000"/>
          <w:sz w:val="21"/>
          <w:szCs w:val="22"/>
        </w:rPr>
        <w:t>とさせていただ</w:t>
      </w:r>
      <w:r w:rsidRPr="001C72CE">
        <w:rPr>
          <w:rFonts w:ascii="游明朝" w:eastAsia="游明朝" w:hAnsi="游明朝" w:hint="eastAsia"/>
          <w:color w:val="000000"/>
          <w:sz w:val="21"/>
          <w:szCs w:val="22"/>
        </w:rPr>
        <w:t>き</w:t>
      </w:r>
      <w:r w:rsidR="00E7053D" w:rsidRPr="001C72CE">
        <w:rPr>
          <w:rFonts w:ascii="游明朝" w:eastAsia="游明朝" w:hAnsi="游明朝" w:hint="eastAsia"/>
          <w:color w:val="000000"/>
          <w:sz w:val="21"/>
          <w:szCs w:val="22"/>
        </w:rPr>
        <w:t>ます</w:t>
      </w:r>
      <w:r w:rsidR="007C4217" w:rsidRPr="001C72CE">
        <w:rPr>
          <w:rFonts w:ascii="游明朝" w:eastAsia="游明朝" w:hAnsi="游明朝" w:hint="eastAsia"/>
          <w:color w:val="000000"/>
          <w:sz w:val="21"/>
          <w:szCs w:val="22"/>
        </w:rPr>
        <w:t>。</w:t>
      </w:r>
      <w:r w:rsidR="005E6E53" w:rsidRPr="001C72CE">
        <w:rPr>
          <w:rFonts w:ascii="游明朝" w:eastAsia="游明朝" w:hAnsi="游明朝" w:hint="eastAsia"/>
          <w:color w:val="000000"/>
          <w:sz w:val="21"/>
          <w:szCs w:val="22"/>
        </w:rPr>
        <w:t>なお、</w:t>
      </w:r>
      <w:r w:rsidRPr="001C72CE">
        <w:rPr>
          <w:rFonts w:ascii="游明朝" w:eastAsia="游明朝" w:hAnsi="游明朝" w:hint="eastAsia"/>
          <w:color w:val="000000"/>
          <w:sz w:val="21"/>
          <w:szCs w:val="22"/>
        </w:rPr>
        <w:t>小学校部門について</w:t>
      </w:r>
      <w:r w:rsidR="005E6E53" w:rsidRPr="001C72CE">
        <w:rPr>
          <w:rFonts w:ascii="游明朝" w:eastAsia="游明朝" w:hAnsi="游明朝" w:hint="eastAsia"/>
          <w:color w:val="000000"/>
          <w:sz w:val="21"/>
          <w:szCs w:val="22"/>
        </w:rPr>
        <w:t>のみ</w:t>
      </w:r>
      <w:r w:rsidRPr="001C72CE">
        <w:rPr>
          <w:rFonts w:ascii="游明朝" w:eastAsia="游明朝" w:hAnsi="游明朝" w:hint="eastAsia"/>
          <w:color w:val="000000"/>
          <w:sz w:val="21"/>
          <w:szCs w:val="22"/>
        </w:rPr>
        <w:t>生徒、顧問、保護者の方</w:t>
      </w:r>
      <w:r w:rsidR="005E6E53" w:rsidRPr="001C72CE">
        <w:rPr>
          <w:rFonts w:ascii="游明朝" w:eastAsia="游明朝" w:hAnsi="游明朝" w:hint="eastAsia"/>
          <w:color w:val="000000"/>
          <w:sz w:val="21"/>
          <w:szCs w:val="22"/>
        </w:rPr>
        <w:t>も入場して</w:t>
      </w:r>
      <w:r w:rsidRPr="001C72CE">
        <w:rPr>
          <w:rFonts w:ascii="游明朝" w:eastAsia="游明朝" w:hAnsi="游明朝" w:hint="eastAsia"/>
          <w:color w:val="000000"/>
          <w:sz w:val="21"/>
          <w:szCs w:val="22"/>
        </w:rPr>
        <w:t>いただけますが、混雑がひどくなったときは制限を行います。</w:t>
      </w:r>
      <w:r w:rsidR="00E7053D" w:rsidRPr="001C72CE">
        <w:rPr>
          <w:rFonts w:ascii="游明朝" w:eastAsia="游明朝" w:hAnsi="游明朝" w:hint="eastAsia"/>
          <w:color w:val="000000"/>
          <w:sz w:val="21"/>
          <w:szCs w:val="22"/>
        </w:rPr>
        <w:t>会場係の指示に従ってください。</w:t>
      </w:r>
      <w:r w:rsidR="007C4217" w:rsidRPr="001C72CE">
        <w:rPr>
          <w:rFonts w:ascii="游明朝" w:eastAsia="游明朝" w:hAnsi="游明朝" w:hint="eastAsia"/>
          <w:color w:val="000000"/>
          <w:sz w:val="21"/>
          <w:szCs w:val="22"/>
        </w:rPr>
        <w:t>昇降口前</w:t>
      </w:r>
      <w:r w:rsidR="005E6E53" w:rsidRPr="001C72CE">
        <w:rPr>
          <w:rFonts w:ascii="游明朝" w:eastAsia="游明朝" w:hAnsi="游明朝" w:hint="eastAsia"/>
          <w:color w:val="000000"/>
          <w:sz w:val="21"/>
          <w:szCs w:val="22"/>
        </w:rPr>
        <w:t>などに</w:t>
      </w:r>
      <w:r w:rsidR="007C4217" w:rsidRPr="001C72CE">
        <w:rPr>
          <w:rFonts w:ascii="游明朝" w:eastAsia="游明朝" w:hAnsi="游明朝" w:hint="eastAsia"/>
          <w:color w:val="000000"/>
          <w:sz w:val="21"/>
          <w:szCs w:val="22"/>
        </w:rPr>
        <w:t>放送を</w:t>
      </w:r>
      <w:r w:rsidR="005E6E53" w:rsidRPr="001C72CE">
        <w:rPr>
          <w:rFonts w:ascii="游明朝" w:eastAsia="游明朝" w:hAnsi="游明朝" w:hint="eastAsia"/>
          <w:color w:val="000000"/>
          <w:sz w:val="21"/>
          <w:szCs w:val="22"/>
        </w:rPr>
        <w:t>ながす予定です</w:t>
      </w:r>
      <w:r w:rsidR="007C4217" w:rsidRPr="001C72CE">
        <w:rPr>
          <w:rFonts w:ascii="游明朝" w:eastAsia="游明朝" w:hAnsi="游明朝" w:hint="eastAsia"/>
          <w:color w:val="000000"/>
          <w:sz w:val="21"/>
          <w:szCs w:val="22"/>
        </w:rPr>
        <w:t>。</w:t>
      </w:r>
    </w:p>
    <w:p w:rsidR="008754DB" w:rsidRPr="001C72CE" w:rsidRDefault="008754DB" w:rsidP="001C72CE">
      <w:pPr>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審　査　　４名の審査員で審査します。</w:t>
      </w:r>
    </w:p>
    <w:p w:rsidR="007E41AF" w:rsidRPr="001C72CE" w:rsidRDefault="008754DB" w:rsidP="001C72CE">
      <w:pPr>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表　彰　　金・銀・銅をおおむね３：４：３の比率で表彰します。</w:t>
      </w:r>
    </w:p>
    <w:p w:rsidR="00FF683B" w:rsidRPr="001C72CE" w:rsidRDefault="00FF683B" w:rsidP="001C72CE">
      <w:pPr>
        <w:snapToGrid w:val="0"/>
        <w:contextualSpacing/>
        <w:rPr>
          <w:rFonts w:ascii="游明朝" w:eastAsia="游明朝" w:hAnsi="游明朝"/>
          <w:color w:val="000000"/>
          <w:sz w:val="21"/>
          <w:szCs w:val="22"/>
        </w:rPr>
      </w:pPr>
    </w:p>
    <w:p w:rsidR="008754DB" w:rsidRPr="001C72CE" w:rsidRDefault="0081512B" w:rsidP="001C72CE">
      <w:pPr>
        <w:snapToGrid w:val="0"/>
        <w:contextualSpacing/>
        <w:rPr>
          <w:rFonts w:ascii="游明朝" w:eastAsia="游明朝" w:hAnsi="游明朝"/>
          <w:b/>
          <w:color w:val="000000"/>
          <w:sz w:val="21"/>
          <w:szCs w:val="22"/>
        </w:rPr>
      </w:pPr>
      <w:r>
        <w:rPr>
          <w:rFonts w:ascii="游明朝" w:eastAsia="游明朝" w:hAnsi="游明朝" w:hint="eastAsia"/>
          <w:b/>
          <w:color w:val="000000"/>
          <w:sz w:val="21"/>
          <w:szCs w:val="22"/>
        </w:rPr>
        <w:t>管楽器の団体　演奏の流れ</w:t>
      </w:r>
      <w:r w:rsidR="008754DB" w:rsidRPr="001C72CE">
        <w:rPr>
          <w:rFonts w:ascii="游明朝" w:eastAsia="游明朝" w:hAnsi="游明朝" w:hint="eastAsia"/>
          <w:b/>
          <w:color w:val="000000"/>
          <w:sz w:val="21"/>
          <w:szCs w:val="22"/>
        </w:rPr>
        <w:t xml:space="preserve">　</w:t>
      </w:r>
    </w:p>
    <w:p w:rsidR="008754DB" w:rsidRPr="001C72CE" w:rsidRDefault="008754DB" w:rsidP="001C72CE">
      <w:pPr>
        <w:snapToGrid w:val="0"/>
        <w:ind w:firstLineChars="200" w:firstLine="42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１　出演団体は</w:t>
      </w:r>
      <w:r w:rsidR="0081512B">
        <w:rPr>
          <w:rFonts w:ascii="游明朝" w:eastAsia="游明朝" w:hAnsi="游明朝" w:hint="eastAsia"/>
          <w:color w:val="000000"/>
          <w:sz w:val="21"/>
          <w:szCs w:val="22"/>
        </w:rPr>
        <w:t>リハーサルの３０分前</w:t>
      </w:r>
      <w:r w:rsidRPr="001C72CE">
        <w:rPr>
          <w:rFonts w:ascii="游明朝" w:eastAsia="游明朝" w:hAnsi="游明朝" w:hint="eastAsia"/>
          <w:color w:val="000000"/>
          <w:sz w:val="21"/>
          <w:szCs w:val="22"/>
        </w:rPr>
        <w:t>までに、「受付」にて次のことを済ませて下さい。</w:t>
      </w:r>
    </w:p>
    <w:p w:rsidR="007E41AF" w:rsidRPr="001C72CE" w:rsidRDefault="008754DB" w:rsidP="001C72CE">
      <w:pPr>
        <w:snapToGrid w:val="0"/>
        <w:ind w:firstLineChars="300" w:firstLine="63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 xml:space="preserve">ａ．到着の報告 　 </w:t>
      </w:r>
      <w:r w:rsidR="00F34AF1" w:rsidRPr="001C72CE">
        <w:rPr>
          <w:rFonts w:ascii="游明朝" w:eastAsia="游明朝" w:hAnsi="游明朝" w:hint="eastAsia"/>
          <w:color w:val="000000"/>
          <w:sz w:val="21"/>
          <w:szCs w:val="22"/>
        </w:rPr>
        <w:t xml:space="preserve">　</w:t>
      </w:r>
      <w:r w:rsidR="00EA754E" w:rsidRPr="001C72CE">
        <w:rPr>
          <w:rFonts w:ascii="游明朝" w:eastAsia="游明朝" w:hAnsi="游明朝" w:hint="eastAsia"/>
          <w:color w:val="000000"/>
          <w:sz w:val="21"/>
          <w:szCs w:val="22"/>
        </w:rPr>
        <w:t xml:space="preserve">　　　　　</w:t>
      </w:r>
      <w:r w:rsidR="00F34AF1" w:rsidRPr="001C72CE">
        <w:rPr>
          <w:rFonts w:ascii="游明朝" w:eastAsia="游明朝" w:hAnsi="游明朝" w:hint="eastAsia"/>
          <w:color w:val="000000"/>
          <w:sz w:val="21"/>
          <w:szCs w:val="22"/>
        </w:rPr>
        <w:t xml:space="preserve">　</w:t>
      </w:r>
      <w:r w:rsidRPr="001C72CE">
        <w:rPr>
          <w:rFonts w:ascii="游明朝" w:eastAsia="游明朝" w:hAnsi="游明朝" w:hint="eastAsia"/>
          <w:color w:val="000000"/>
          <w:sz w:val="21"/>
          <w:szCs w:val="22"/>
        </w:rPr>
        <w:t xml:space="preserve">ｂ．人員、演奏者、曲目等の確認　</w:t>
      </w:r>
    </w:p>
    <w:p w:rsidR="007E41AF" w:rsidRPr="001C72CE" w:rsidRDefault="008754DB" w:rsidP="001C72CE">
      <w:pPr>
        <w:snapToGrid w:val="0"/>
        <w:ind w:firstLineChars="300" w:firstLine="63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ｃ．ステージ表（５部）の提出</w:t>
      </w:r>
      <w:r w:rsidR="00F34AF1" w:rsidRPr="001C72CE">
        <w:rPr>
          <w:rFonts w:ascii="游明朝" w:eastAsia="游明朝" w:hAnsi="游明朝" w:hint="eastAsia"/>
          <w:color w:val="000000"/>
          <w:sz w:val="21"/>
          <w:szCs w:val="22"/>
        </w:rPr>
        <w:t xml:space="preserve">　　</w:t>
      </w:r>
      <w:r w:rsidR="007E41AF" w:rsidRPr="001C72CE">
        <w:rPr>
          <w:rFonts w:ascii="游明朝" w:eastAsia="游明朝" w:hAnsi="游明朝" w:hint="eastAsia"/>
          <w:color w:val="000000"/>
          <w:sz w:val="21"/>
          <w:szCs w:val="22"/>
        </w:rPr>
        <w:t>ｄ．プログラム</w:t>
      </w:r>
      <w:r w:rsidR="00407BA0" w:rsidRPr="001C72CE">
        <w:rPr>
          <w:rFonts w:ascii="游明朝" w:eastAsia="游明朝" w:hAnsi="游明朝" w:hint="eastAsia"/>
          <w:color w:val="000000"/>
          <w:sz w:val="21"/>
          <w:szCs w:val="22"/>
        </w:rPr>
        <w:t>（人数</w:t>
      </w:r>
      <w:r w:rsidR="007E41AF" w:rsidRPr="001C72CE">
        <w:rPr>
          <w:rFonts w:ascii="游明朝" w:eastAsia="游明朝" w:hAnsi="游明朝" w:hint="eastAsia"/>
          <w:color w:val="000000"/>
          <w:sz w:val="21"/>
          <w:szCs w:val="22"/>
        </w:rPr>
        <w:t>分</w:t>
      </w:r>
      <w:r w:rsidR="00407BA0" w:rsidRPr="001C72CE">
        <w:rPr>
          <w:rFonts w:ascii="游明朝" w:eastAsia="游明朝" w:hAnsi="游明朝" w:hint="eastAsia"/>
          <w:color w:val="000000"/>
          <w:sz w:val="21"/>
          <w:szCs w:val="22"/>
        </w:rPr>
        <w:t>）</w:t>
      </w:r>
      <w:r w:rsidR="007E41AF" w:rsidRPr="001C72CE">
        <w:rPr>
          <w:rFonts w:ascii="游明朝" w:eastAsia="游明朝" w:hAnsi="游明朝" w:hint="eastAsia"/>
          <w:color w:val="000000"/>
          <w:sz w:val="21"/>
          <w:szCs w:val="22"/>
        </w:rPr>
        <w:t xml:space="preserve">の受領　</w:t>
      </w:r>
    </w:p>
    <w:p w:rsidR="008754DB" w:rsidRPr="001C72CE" w:rsidRDefault="007E41AF" w:rsidP="001C72CE">
      <w:pPr>
        <w:snapToGrid w:val="0"/>
        <w:ind w:firstLineChars="500" w:firstLine="105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w:t>
      </w:r>
      <w:r w:rsidR="00407BA0" w:rsidRPr="001C72CE">
        <w:rPr>
          <w:rFonts w:ascii="游明朝" w:eastAsia="游明朝" w:hAnsi="游明朝" w:hint="eastAsia"/>
          <w:color w:val="000000"/>
          <w:sz w:val="21"/>
          <w:szCs w:val="22"/>
        </w:rPr>
        <w:t>受付はなるべく学校ごとにまとめて行ってください。</w:t>
      </w:r>
    </w:p>
    <w:p w:rsidR="008754DB" w:rsidRPr="001C72CE" w:rsidRDefault="0081512B" w:rsidP="001C72CE">
      <w:pPr>
        <w:snapToGrid w:val="0"/>
        <w:ind w:leftChars="184" w:left="862" w:hangingChars="200" w:hanging="420"/>
        <w:contextualSpacing/>
        <w:rPr>
          <w:rFonts w:ascii="游明朝" w:eastAsia="游明朝" w:hAnsi="游明朝"/>
          <w:color w:val="000000"/>
          <w:sz w:val="21"/>
          <w:szCs w:val="22"/>
        </w:rPr>
      </w:pPr>
      <w:r>
        <w:rPr>
          <w:rFonts w:ascii="游明朝" w:eastAsia="游明朝" w:hAnsi="游明朝" w:hint="eastAsia"/>
          <w:color w:val="000000"/>
          <w:sz w:val="21"/>
          <w:szCs w:val="22"/>
        </w:rPr>
        <w:t>２　控室は</w:t>
      </w:r>
      <w:r w:rsidR="00270404">
        <w:rPr>
          <w:rFonts w:ascii="游明朝" w:eastAsia="游明朝" w:hAnsi="游明朝" w:hint="eastAsia"/>
          <w:color w:val="000000"/>
          <w:sz w:val="21"/>
          <w:szCs w:val="22"/>
        </w:rPr>
        <w:t>管楽器の</w:t>
      </w:r>
      <w:r>
        <w:rPr>
          <w:rFonts w:ascii="游明朝" w:eastAsia="游明朝" w:hAnsi="游明朝" w:hint="eastAsia"/>
          <w:color w:val="000000"/>
          <w:sz w:val="21"/>
          <w:szCs w:val="22"/>
        </w:rPr>
        <w:t>音だし</w:t>
      </w:r>
      <w:r w:rsidR="00270404">
        <w:rPr>
          <w:rFonts w:ascii="游明朝" w:eastAsia="游明朝" w:hAnsi="游明朝" w:hint="eastAsia"/>
          <w:color w:val="000000"/>
          <w:sz w:val="21"/>
          <w:szCs w:val="22"/>
        </w:rPr>
        <w:t>（打楽器の音出しは禁止）</w:t>
      </w:r>
      <w:r>
        <w:rPr>
          <w:rFonts w:ascii="游明朝" w:eastAsia="游明朝" w:hAnsi="游明朝" w:hint="eastAsia"/>
          <w:color w:val="000000"/>
          <w:sz w:val="21"/>
          <w:szCs w:val="22"/>
        </w:rPr>
        <w:t>、荷物置き場、食事場所として使用して下さい。ただし、多くの方が共用するため、お互いに</w:t>
      </w:r>
      <w:r w:rsidR="00270404">
        <w:rPr>
          <w:rFonts w:ascii="游明朝" w:eastAsia="游明朝" w:hAnsi="游明朝" w:hint="eastAsia"/>
          <w:color w:val="000000"/>
          <w:sz w:val="21"/>
          <w:szCs w:val="22"/>
        </w:rPr>
        <w:t>マナーを守って利用しましょう。</w:t>
      </w:r>
      <w:r w:rsidR="008754DB" w:rsidRPr="001C72CE">
        <w:rPr>
          <w:rFonts w:ascii="游明朝" w:eastAsia="游明朝" w:hAnsi="游明朝" w:hint="eastAsia"/>
          <w:color w:val="000000"/>
          <w:sz w:val="21"/>
          <w:szCs w:val="22"/>
        </w:rPr>
        <w:t>貴重品の保管は各自で十分注意して下さい。また、ゴミは必ずお持ち帰り下さい。</w:t>
      </w:r>
    </w:p>
    <w:p w:rsidR="00A94F9A" w:rsidRDefault="009D72A4" w:rsidP="00A94F9A">
      <w:pPr>
        <w:snapToGrid w:val="0"/>
        <w:ind w:leftChars="184" w:left="862" w:hangingChars="200" w:hanging="420"/>
        <w:contextualSpacing/>
        <w:rPr>
          <w:rFonts w:ascii="游明朝" w:eastAsia="游明朝" w:hAnsi="游明朝"/>
          <w:color w:val="000000"/>
          <w:sz w:val="21"/>
          <w:szCs w:val="22"/>
        </w:rPr>
      </w:pPr>
      <w:r w:rsidRPr="009D72A4">
        <w:rPr>
          <w:rFonts w:ascii="游明朝" w:eastAsia="游明朝" w:hAnsi="游明朝" w:hint="eastAsia"/>
          <w:color w:val="000000"/>
          <w:sz w:val="21"/>
          <w:szCs w:val="22"/>
        </w:rPr>
        <w:lastRenderedPageBreak/>
        <w:t xml:space="preserve">３　</w:t>
      </w:r>
      <w:r w:rsidR="00A94F9A">
        <w:rPr>
          <w:rFonts w:ascii="游明朝" w:eastAsia="游明朝" w:hAnsi="游明朝" w:hint="eastAsia"/>
          <w:color w:val="000000"/>
          <w:sz w:val="21"/>
          <w:szCs w:val="22"/>
        </w:rPr>
        <w:t>＜</w:t>
      </w:r>
      <w:r w:rsidRPr="00A94F9A">
        <w:rPr>
          <w:rFonts w:ascii="游明朝" w:eastAsia="游明朝" w:hAnsi="游明朝" w:hint="eastAsia"/>
          <w:b/>
          <w:color w:val="000000"/>
          <w:sz w:val="21"/>
          <w:szCs w:val="22"/>
        </w:rPr>
        <w:t>小学校部門</w:t>
      </w:r>
      <w:r w:rsidR="00A94F9A" w:rsidRPr="00A94F9A">
        <w:rPr>
          <w:rFonts w:ascii="游明朝" w:eastAsia="游明朝" w:hAnsi="游明朝" w:hint="eastAsia"/>
          <w:b/>
          <w:color w:val="000000"/>
          <w:sz w:val="21"/>
          <w:szCs w:val="22"/>
        </w:rPr>
        <w:t>のみ</w:t>
      </w:r>
      <w:r w:rsidR="00A94F9A">
        <w:rPr>
          <w:rFonts w:ascii="游明朝" w:eastAsia="游明朝" w:hAnsi="游明朝" w:hint="eastAsia"/>
          <w:color w:val="000000"/>
          <w:sz w:val="21"/>
          <w:szCs w:val="22"/>
        </w:rPr>
        <w:t>＞</w:t>
      </w:r>
      <w:r w:rsidRPr="009D72A4">
        <w:rPr>
          <w:rFonts w:ascii="游明朝" w:eastAsia="游明朝" w:hAnsi="游明朝" w:hint="eastAsia"/>
          <w:color w:val="000000"/>
          <w:sz w:val="21"/>
          <w:szCs w:val="22"/>
        </w:rPr>
        <w:t>持込打楽器</w:t>
      </w:r>
      <w:r>
        <w:rPr>
          <w:rFonts w:ascii="游明朝" w:eastAsia="游明朝" w:hAnsi="游明朝" w:hint="eastAsia"/>
          <w:color w:val="000000"/>
          <w:sz w:val="21"/>
          <w:szCs w:val="22"/>
        </w:rPr>
        <w:t>でリハに</w:t>
      </w:r>
      <w:r w:rsidR="004F5101">
        <w:rPr>
          <w:rFonts w:ascii="游明朝" w:eastAsia="游明朝" w:hAnsi="游明朝" w:hint="eastAsia"/>
          <w:color w:val="000000"/>
          <w:sz w:val="21"/>
          <w:szCs w:val="22"/>
        </w:rPr>
        <w:t>使用</w:t>
      </w:r>
      <w:r>
        <w:rPr>
          <w:rFonts w:ascii="游明朝" w:eastAsia="游明朝" w:hAnsi="游明朝" w:hint="eastAsia"/>
          <w:color w:val="000000"/>
          <w:sz w:val="21"/>
          <w:szCs w:val="22"/>
        </w:rPr>
        <w:t>しないもの</w:t>
      </w:r>
      <w:r w:rsidRPr="009D72A4">
        <w:rPr>
          <w:rFonts w:ascii="游明朝" w:eastAsia="游明朝" w:hAnsi="游明朝" w:hint="eastAsia"/>
          <w:color w:val="000000"/>
          <w:sz w:val="21"/>
          <w:szCs w:val="22"/>
        </w:rPr>
        <w:t>については、</w:t>
      </w:r>
      <w:r>
        <w:rPr>
          <w:rFonts w:ascii="游明朝" w:eastAsia="游明朝" w:hAnsi="游明朝" w:hint="eastAsia"/>
          <w:color w:val="000000"/>
          <w:sz w:val="21"/>
          <w:szCs w:val="22"/>
        </w:rPr>
        <w:t>９時５５分までに</w:t>
      </w:r>
      <w:r w:rsidRPr="009D72A4">
        <w:rPr>
          <w:rFonts w:ascii="游明朝" w:eastAsia="游明朝" w:hAnsi="游明朝" w:hint="eastAsia"/>
          <w:color w:val="000000"/>
          <w:sz w:val="21"/>
          <w:szCs w:val="22"/>
        </w:rPr>
        <w:t>ホール内に搬入・組み立てを行ってください。</w:t>
      </w:r>
      <w:r w:rsidR="004F5101">
        <w:rPr>
          <w:rFonts w:ascii="游明朝" w:eastAsia="游明朝" w:hAnsi="游明朝" w:hint="eastAsia"/>
          <w:color w:val="000000"/>
          <w:sz w:val="21"/>
          <w:szCs w:val="22"/>
          <w:u w:val="wave"/>
        </w:rPr>
        <w:t>打楽器組立室は</w:t>
      </w:r>
      <w:r w:rsidRPr="00F56F04">
        <w:rPr>
          <w:rFonts w:ascii="游明朝" w:eastAsia="游明朝" w:hAnsi="游明朝" w:hint="eastAsia"/>
          <w:color w:val="000000"/>
          <w:sz w:val="21"/>
          <w:szCs w:val="22"/>
          <w:u w:val="wave"/>
        </w:rPr>
        <w:t>用意しません</w:t>
      </w:r>
      <w:r w:rsidRPr="009D72A4">
        <w:rPr>
          <w:rFonts w:ascii="游明朝" w:eastAsia="游明朝" w:hAnsi="游明朝" w:hint="eastAsia"/>
          <w:color w:val="000000"/>
          <w:sz w:val="21"/>
          <w:szCs w:val="22"/>
        </w:rPr>
        <w:t>。</w:t>
      </w:r>
      <w:r>
        <w:rPr>
          <w:rFonts w:ascii="游明朝" w:eastAsia="游明朝" w:hAnsi="游明朝" w:hint="eastAsia"/>
          <w:color w:val="000000"/>
          <w:sz w:val="21"/>
          <w:szCs w:val="22"/>
        </w:rPr>
        <w:t>小型打楽器については管楽器と同様に行動してください。</w:t>
      </w:r>
    </w:p>
    <w:p w:rsidR="00A94F9A" w:rsidRDefault="00A94F9A" w:rsidP="00A94F9A">
      <w:pPr>
        <w:snapToGrid w:val="0"/>
        <w:ind w:leftChars="384" w:left="922"/>
        <w:contextualSpacing/>
        <w:rPr>
          <w:rFonts w:ascii="游明朝" w:eastAsia="游明朝" w:hAnsi="游明朝" w:hint="eastAsia"/>
          <w:color w:val="000000"/>
          <w:sz w:val="21"/>
          <w:szCs w:val="22"/>
        </w:rPr>
      </w:pPr>
      <w:r>
        <w:rPr>
          <w:rFonts w:ascii="游明朝" w:eastAsia="游明朝" w:hAnsi="游明朝" w:hint="eastAsia"/>
          <w:color w:val="000000"/>
          <w:sz w:val="21"/>
          <w:szCs w:val="22"/>
        </w:rPr>
        <w:t>また、借用打楽器の使用申請のあった団体には試奏の時間をとります。下の表を御覧ください。試奏時間は音出しであり、</w:t>
      </w:r>
      <w:r w:rsidR="00777C0C">
        <w:rPr>
          <w:rFonts w:ascii="游明朝" w:eastAsia="游明朝" w:hAnsi="游明朝" w:hint="eastAsia"/>
          <w:color w:val="000000"/>
          <w:sz w:val="21"/>
          <w:szCs w:val="22"/>
        </w:rPr>
        <w:t>リハではないので、他の楽器との合奏</w:t>
      </w:r>
      <w:r>
        <w:rPr>
          <w:rFonts w:ascii="游明朝" w:eastAsia="游明朝" w:hAnsi="游明朝" w:hint="eastAsia"/>
          <w:color w:val="000000"/>
          <w:sz w:val="21"/>
          <w:szCs w:val="22"/>
        </w:rPr>
        <w:t>は禁止します。</w:t>
      </w:r>
    </w:p>
    <w:p w:rsidR="008754DB" w:rsidRPr="001C72CE" w:rsidRDefault="009D72A4" w:rsidP="001C72CE">
      <w:pPr>
        <w:snapToGrid w:val="0"/>
        <w:ind w:leftChars="184" w:left="862" w:hangingChars="200" w:hanging="420"/>
        <w:contextualSpacing/>
        <w:rPr>
          <w:rFonts w:ascii="游明朝" w:eastAsia="游明朝" w:hAnsi="游明朝"/>
          <w:color w:val="000000"/>
          <w:sz w:val="21"/>
          <w:szCs w:val="22"/>
        </w:rPr>
      </w:pPr>
      <w:r>
        <w:rPr>
          <w:rFonts w:ascii="游明朝" w:eastAsia="游明朝" w:hAnsi="游明朝" w:hint="eastAsia"/>
          <w:color w:val="000000"/>
          <w:sz w:val="21"/>
          <w:szCs w:val="22"/>
        </w:rPr>
        <w:t>4</w:t>
      </w:r>
      <w:r w:rsidR="008754DB" w:rsidRPr="001C72CE">
        <w:rPr>
          <w:rFonts w:ascii="游明朝" w:eastAsia="游明朝" w:hAnsi="游明朝" w:hint="eastAsia"/>
          <w:color w:val="000000"/>
          <w:sz w:val="21"/>
          <w:szCs w:val="22"/>
        </w:rPr>
        <w:t xml:space="preserve">　「リハーサル」時間の５分前に、楽器を演奏できる状態で「控室」前で待機して下さい。そこから本番終了まで、誘導係が案内します。</w:t>
      </w:r>
    </w:p>
    <w:p w:rsidR="00E849A2" w:rsidRPr="001C72CE" w:rsidRDefault="009D72A4" w:rsidP="001C72CE">
      <w:pPr>
        <w:snapToGrid w:val="0"/>
        <w:ind w:firstLineChars="200" w:firstLine="420"/>
        <w:contextualSpacing/>
        <w:rPr>
          <w:rFonts w:ascii="游明朝" w:eastAsia="游明朝" w:hAnsi="游明朝"/>
          <w:color w:val="000000"/>
          <w:sz w:val="21"/>
          <w:szCs w:val="22"/>
        </w:rPr>
      </w:pPr>
      <w:r>
        <w:rPr>
          <w:rFonts w:ascii="游明朝" w:eastAsia="游明朝" w:hAnsi="游明朝"/>
          <w:color w:val="000000"/>
          <w:sz w:val="21"/>
          <w:szCs w:val="22"/>
        </w:rPr>
        <w:t>5</w:t>
      </w:r>
      <w:r w:rsidR="00E849A2" w:rsidRPr="001C72CE">
        <w:rPr>
          <w:rFonts w:ascii="游明朝" w:eastAsia="游明朝" w:hAnsi="游明朝" w:hint="eastAsia"/>
          <w:color w:val="000000"/>
          <w:sz w:val="21"/>
          <w:szCs w:val="22"/>
        </w:rPr>
        <w:t xml:space="preserve">　演奏後の楽器は</w:t>
      </w:r>
      <w:r w:rsidR="00407BA0" w:rsidRPr="001C72CE">
        <w:rPr>
          <w:rFonts w:ascii="游明朝" w:eastAsia="游明朝" w:hAnsi="游明朝" w:hint="eastAsia"/>
          <w:color w:val="000000"/>
          <w:sz w:val="21"/>
          <w:szCs w:val="22"/>
        </w:rPr>
        <w:t>、控室に置き去りにせず、</w:t>
      </w:r>
      <w:r w:rsidR="00E849A2" w:rsidRPr="001C72CE">
        <w:rPr>
          <w:rFonts w:ascii="游明朝" w:eastAsia="游明朝" w:hAnsi="游明朝" w:hint="eastAsia"/>
          <w:color w:val="000000"/>
          <w:sz w:val="21"/>
          <w:szCs w:val="22"/>
        </w:rPr>
        <w:t>なるべく早く運搬車に積み込んでください。</w:t>
      </w:r>
    </w:p>
    <w:p w:rsidR="002D3F18" w:rsidRPr="001C72CE" w:rsidRDefault="002D3F18" w:rsidP="001C72CE">
      <w:pPr>
        <w:snapToGrid w:val="0"/>
        <w:contextualSpacing/>
        <w:rPr>
          <w:rFonts w:ascii="游明朝" w:eastAsia="游明朝" w:hAnsi="游明朝"/>
          <w:b/>
          <w:color w:val="000000"/>
          <w:sz w:val="21"/>
          <w:szCs w:val="22"/>
        </w:rPr>
      </w:pPr>
    </w:p>
    <w:p w:rsidR="00712284" w:rsidRDefault="004F359B" w:rsidP="001C72CE">
      <w:pPr>
        <w:snapToGrid w:val="0"/>
        <w:contextualSpacing/>
        <w:rPr>
          <w:rFonts w:ascii="游明朝" w:eastAsia="游明朝" w:hAnsi="游明朝"/>
          <w:b/>
          <w:color w:val="000000"/>
          <w:sz w:val="21"/>
          <w:szCs w:val="22"/>
        </w:rPr>
      </w:pPr>
      <w:r w:rsidRPr="001C72CE">
        <w:rPr>
          <w:rFonts w:ascii="游明朝" w:eastAsia="游明朝" w:hAnsi="游明朝" w:hint="eastAsia"/>
          <w:b/>
          <w:color w:val="000000"/>
          <w:sz w:val="21"/>
          <w:szCs w:val="22"/>
        </w:rPr>
        <w:t>打楽器</w:t>
      </w:r>
      <w:r w:rsidR="007D79BA" w:rsidRPr="001C72CE">
        <w:rPr>
          <w:rFonts w:ascii="游明朝" w:eastAsia="游明朝" w:hAnsi="游明朝" w:hint="eastAsia"/>
          <w:b/>
          <w:color w:val="000000"/>
          <w:sz w:val="21"/>
          <w:szCs w:val="22"/>
        </w:rPr>
        <w:t>部門</w:t>
      </w:r>
      <w:r w:rsidR="00D91554" w:rsidRPr="001C72CE">
        <w:rPr>
          <w:rFonts w:ascii="游明朝" w:eastAsia="游明朝" w:hAnsi="游明朝" w:hint="eastAsia"/>
          <w:b/>
          <w:color w:val="000000"/>
          <w:sz w:val="21"/>
          <w:szCs w:val="22"/>
        </w:rPr>
        <w:t xml:space="preserve">　</w:t>
      </w:r>
      <w:r w:rsidR="007D79BA" w:rsidRPr="001C72CE">
        <w:rPr>
          <w:rFonts w:ascii="游明朝" w:eastAsia="游明朝" w:hAnsi="游明朝" w:hint="eastAsia"/>
          <w:b/>
          <w:color w:val="000000"/>
          <w:sz w:val="21"/>
          <w:szCs w:val="22"/>
        </w:rPr>
        <w:t>演奏の流れ</w:t>
      </w:r>
      <w:r w:rsidR="003313BE" w:rsidRPr="001C72CE">
        <w:rPr>
          <w:rFonts w:ascii="游明朝" w:eastAsia="游明朝" w:hAnsi="游明朝" w:hint="eastAsia"/>
          <w:b/>
          <w:color w:val="000000"/>
          <w:sz w:val="21"/>
          <w:szCs w:val="22"/>
        </w:rPr>
        <w:t xml:space="preserve">　　　　</w:t>
      </w:r>
    </w:p>
    <w:p w:rsidR="0081512B" w:rsidRPr="001C72CE" w:rsidRDefault="0081512B" w:rsidP="0081512B">
      <w:pPr>
        <w:snapToGrid w:val="0"/>
        <w:ind w:firstLineChars="200" w:firstLine="42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１　出演団体は</w:t>
      </w:r>
      <w:r>
        <w:rPr>
          <w:rFonts w:ascii="游明朝" w:eastAsia="游明朝" w:hAnsi="游明朝" w:hint="eastAsia"/>
          <w:color w:val="000000"/>
          <w:sz w:val="21"/>
          <w:szCs w:val="22"/>
        </w:rPr>
        <w:t>出演の</w:t>
      </w:r>
      <w:r w:rsidR="00270404">
        <w:rPr>
          <w:rFonts w:ascii="游明朝" w:eastAsia="游明朝" w:hAnsi="游明朝" w:hint="eastAsia"/>
          <w:color w:val="000000"/>
          <w:sz w:val="21"/>
          <w:szCs w:val="22"/>
        </w:rPr>
        <w:t>４５</w:t>
      </w:r>
      <w:r>
        <w:rPr>
          <w:rFonts w:ascii="游明朝" w:eastAsia="游明朝" w:hAnsi="游明朝" w:hint="eastAsia"/>
          <w:color w:val="000000"/>
          <w:sz w:val="21"/>
          <w:szCs w:val="22"/>
        </w:rPr>
        <w:t>分前</w:t>
      </w:r>
      <w:r w:rsidR="0040592D">
        <w:rPr>
          <w:rFonts w:ascii="游明朝" w:eastAsia="游明朝" w:hAnsi="游明朝" w:hint="eastAsia"/>
          <w:color w:val="000000"/>
          <w:sz w:val="21"/>
          <w:szCs w:val="22"/>
        </w:rPr>
        <w:t>までに、「受付」にて次のことを済ませてくだ</w:t>
      </w:r>
      <w:r w:rsidRPr="001C72CE">
        <w:rPr>
          <w:rFonts w:ascii="游明朝" w:eastAsia="游明朝" w:hAnsi="游明朝" w:hint="eastAsia"/>
          <w:color w:val="000000"/>
          <w:sz w:val="21"/>
          <w:szCs w:val="22"/>
        </w:rPr>
        <w:t>さい。</w:t>
      </w:r>
    </w:p>
    <w:p w:rsidR="0081512B" w:rsidRPr="001C72CE" w:rsidRDefault="0081512B" w:rsidP="0081512B">
      <w:pPr>
        <w:snapToGrid w:val="0"/>
        <w:ind w:firstLineChars="300" w:firstLine="63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 xml:space="preserve">ａ．到着の報告 　 　　　　　　　ｂ．人員、演奏者、曲目等の確認　</w:t>
      </w:r>
    </w:p>
    <w:p w:rsidR="0081512B" w:rsidRPr="001C72CE" w:rsidRDefault="0081512B" w:rsidP="0081512B">
      <w:pPr>
        <w:snapToGrid w:val="0"/>
        <w:ind w:firstLineChars="300" w:firstLine="63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 xml:space="preserve">ｃ．ステージ表（５部）の提出　　ｄ．プログラム（人数分）の受領　</w:t>
      </w:r>
    </w:p>
    <w:p w:rsidR="0081512B" w:rsidRPr="001C72CE" w:rsidRDefault="0081512B" w:rsidP="0081512B">
      <w:pPr>
        <w:snapToGrid w:val="0"/>
        <w:ind w:firstLineChars="500" w:firstLine="105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＊受付はなるべく学校ごとにまとめて行ってください。</w:t>
      </w:r>
    </w:p>
    <w:p w:rsidR="00270404" w:rsidRPr="001C72CE" w:rsidRDefault="0081512B" w:rsidP="00270404">
      <w:pPr>
        <w:snapToGrid w:val="0"/>
        <w:ind w:leftChars="184" w:left="862" w:hangingChars="200" w:hanging="420"/>
        <w:contextualSpacing/>
        <w:rPr>
          <w:rFonts w:ascii="游明朝" w:eastAsia="游明朝" w:hAnsi="游明朝"/>
          <w:color w:val="000000"/>
          <w:sz w:val="21"/>
          <w:szCs w:val="22"/>
        </w:rPr>
      </w:pPr>
      <w:r>
        <w:rPr>
          <w:rFonts w:ascii="游明朝" w:eastAsia="游明朝" w:hAnsi="游明朝" w:hint="eastAsia"/>
          <w:color w:val="000000"/>
          <w:sz w:val="21"/>
          <w:szCs w:val="22"/>
        </w:rPr>
        <w:t>２　控</w:t>
      </w:r>
      <w:r w:rsidRPr="001C72CE">
        <w:rPr>
          <w:rFonts w:ascii="游明朝" w:eastAsia="游明朝" w:hAnsi="游明朝" w:hint="eastAsia"/>
          <w:color w:val="000000"/>
          <w:sz w:val="21"/>
          <w:szCs w:val="22"/>
        </w:rPr>
        <w:t>室は</w:t>
      </w:r>
      <w:r w:rsidR="00270404">
        <w:rPr>
          <w:rFonts w:ascii="游明朝" w:eastAsia="游明朝" w:hAnsi="游明朝" w:hint="eastAsia"/>
          <w:color w:val="000000"/>
          <w:sz w:val="21"/>
          <w:szCs w:val="22"/>
        </w:rPr>
        <w:t>管楽器の</w:t>
      </w:r>
      <w:r w:rsidR="0040592D">
        <w:rPr>
          <w:rFonts w:ascii="游明朝" w:eastAsia="游明朝" w:hAnsi="游明朝" w:hint="eastAsia"/>
          <w:color w:val="000000"/>
          <w:sz w:val="21"/>
          <w:szCs w:val="22"/>
        </w:rPr>
        <w:t>音出</w:t>
      </w:r>
      <w:r w:rsidRPr="001C72CE">
        <w:rPr>
          <w:rFonts w:ascii="游明朝" w:eastAsia="游明朝" w:hAnsi="游明朝" w:hint="eastAsia"/>
          <w:color w:val="000000"/>
          <w:sz w:val="21"/>
          <w:szCs w:val="22"/>
        </w:rPr>
        <w:t>し</w:t>
      </w:r>
      <w:r w:rsidR="00270404">
        <w:rPr>
          <w:rFonts w:ascii="游明朝" w:eastAsia="游明朝" w:hAnsi="游明朝" w:hint="eastAsia"/>
          <w:color w:val="000000"/>
          <w:sz w:val="21"/>
          <w:szCs w:val="22"/>
        </w:rPr>
        <w:t>（</w:t>
      </w:r>
      <w:r w:rsidR="00270404" w:rsidRPr="009D72A4">
        <w:rPr>
          <w:rFonts w:ascii="游明朝" w:eastAsia="游明朝" w:hAnsi="游明朝" w:hint="eastAsia"/>
          <w:color w:val="000000"/>
          <w:sz w:val="21"/>
          <w:szCs w:val="22"/>
          <w:u w:val="wave"/>
        </w:rPr>
        <w:t>打楽器の音出しは禁止</w:t>
      </w:r>
      <w:r w:rsidR="00270404">
        <w:rPr>
          <w:rFonts w:ascii="游明朝" w:eastAsia="游明朝" w:hAnsi="游明朝" w:hint="eastAsia"/>
          <w:color w:val="000000"/>
          <w:sz w:val="21"/>
          <w:szCs w:val="22"/>
        </w:rPr>
        <w:t>）</w:t>
      </w:r>
      <w:r w:rsidR="0040592D">
        <w:rPr>
          <w:rFonts w:ascii="游明朝" w:eastAsia="游明朝" w:hAnsi="游明朝" w:hint="eastAsia"/>
          <w:color w:val="000000"/>
          <w:sz w:val="21"/>
          <w:szCs w:val="22"/>
        </w:rPr>
        <w:t>、荷物置き場、食事場所として使用してくだ</w:t>
      </w:r>
      <w:r w:rsidRPr="001C72CE">
        <w:rPr>
          <w:rFonts w:ascii="游明朝" w:eastAsia="游明朝" w:hAnsi="游明朝" w:hint="eastAsia"/>
          <w:color w:val="000000"/>
          <w:sz w:val="21"/>
          <w:szCs w:val="22"/>
        </w:rPr>
        <w:t>さい。</w:t>
      </w:r>
      <w:r w:rsidR="00270404">
        <w:rPr>
          <w:rFonts w:ascii="游明朝" w:eastAsia="游明朝" w:hAnsi="游明朝" w:hint="eastAsia"/>
          <w:color w:val="000000"/>
          <w:sz w:val="21"/>
          <w:szCs w:val="22"/>
        </w:rPr>
        <w:t>多くの方が共用するため、お互いにマナーを守って利用しましょう。</w:t>
      </w:r>
      <w:r w:rsidR="00270404" w:rsidRPr="001C72CE">
        <w:rPr>
          <w:rFonts w:ascii="游明朝" w:eastAsia="游明朝" w:hAnsi="游明朝" w:hint="eastAsia"/>
          <w:color w:val="000000"/>
          <w:sz w:val="21"/>
          <w:szCs w:val="22"/>
        </w:rPr>
        <w:t>貴重品の保管は各自で十分注意して下さい。また、ゴミは必ずお持ち帰り下さい。</w:t>
      </w:r>
    </w:p>
    <w:p w:rsidR="0040592D" w:rsidRPr="0040592D" w:rsidRDefault="009D72A4" w:rsidP="00A94F9A">
      <w:pPr>
        <w:snapToGrid w:val="0"/>
        <w:ind w:leftChars="281" w:left="740" w:hangingChars="32" w:hanging="66"/>
        <w:contextualSpacing/>
        <w:rPr>
          <w:rFonts w:ascii="游明朝" w:eastAsia="游明朝" w:hAnsi="游明朝"/>
          <w:color w:val="000000"/>
          <w:sz w:val="21"/>
          <w:szCs w:val="22"/>
        </w:rPr>
      </w:pPr>
      <w:r>
        <w:rPr>
          <w:rFonts w:ascii="游明朝" w:eastAsia="游明朝" w:hAnsi="游明朝" w:hint="eastAsia"/>
          <w:b/>
          <w:color w:val="000000"/>
          <w:sz w:val="21"/>
          <w:szCs w:val="22"/>
        </w:rPr>
        <w:t>・小学校打楽器</w:t>
      </w:r>
      <w:r w:rsidR="00F56F04">
        <w:rPr>
          <w:rFonts w:ascii="游明朝" w:eastAsia="游明朝" w:hAnsi="游明朝" w:hint="eastAsia"/>
          <w:b/>
          <w:color w:val="000000"/>
          <w:sz w:val="21"/>
          <w:szCs w:val="22"/>
        </w:rPr>
        <w:t>団体</w:t>
      </w:r>
      <w:r>
        <w:rPr>
          <w:rFonts w:ascii="游明朝" w:eastAsia="游明朝" w:hAnsi="游明朝" w:hint="eastAsia"/>
          <w:b/>
          <w:color w:val="000000"/>
          <w:sz w:val="21"/>
          <w:szCs w:val="22"/>
        </w:rPr>
        <w:t>については、進行表どおりホールにてリハーサルを行います。</w:t>
      </w:r>
      <w:r w:rsidR="0040592D" w:rsidRPr="0040592D">
        <w:rPr>
          <w:rFonts w:ascii="游明朝" w:eastAsia="游明朝" w:hAnsi="游明朝" w:hint="eastAsia"/>
          <w:color w:val="000000"/>
          <w:sz w:val="21"/>
          <w:szCs w:val="22"/>
        </w:rPr>
        <w:t>それまでに楽器を</w:t>
      </w:r>
      <w:r w:rsidR="00A94F9A">
        <w:rPr>
          <w:rFonts w:ascii="游明朝" w:eastAsia="游明朝" w:hAnsi="游明朝" w:hint="eastAsia"/>
          <w:color w:val="000000"/>
          <w:sz w:val="21"/>
          <w:szCs w:val="22"/>
        </w:rPr>
        <w:t xml:space="preserve">　</w:t>
      </w:r>
      <w:r w:rsidR="0040592D" w:rsidRPr="0040592D">
        <w:rPr>
          <w:rFonts w:ascii="游明朝" w:eastAsia="游明朝" w:hAnsi="游明朝" w:hint="eastAsia"/>
          <w:color w:val="000000"/>
          <w:sz w:val="21"/>
          <w:szCs w:val="22"/>
        </w:rPr>
        <w:t>会場内に搬入してください。</w:t>
      </w:r>
      <w:r w:rsidR="00A94F9A">
        <w:rPr>
          <w:rFonts w:ascii="游明朝" w:eastAsia="游明朝" w:hAnsi="游明朝" w:hint="eastAsia"/>
          <w:color w:val="000000"/>
          <w:sz w:val="21"/>
          <w:szCs w:val="22"/>
        </w:rPr>
        <w:t>なお、次のとおり試奏時間(音出し)の時間をとります。</w:t>
      </w:r>
      <w:r w:rsidR="00777C0C" w:rsidRPr="00777C0C">
        <w:rPr>
          <w:rFonts w:ascii="游明朝" w:eastAsia="游明朝" w:hAnsi="游明朝" w:hint="eastAsia"/>
          <w:b/>
          <w:color w:val="000000"/>
          <w:sz w:val="21"/>
          <w:szCs w:val="22"/>
        </w:rPr>
        <w:t>９：２５より前の会場での音出しは</w:t>
      </w:r>
      <w:r w:rsidR="00777C0C">
        <w:rPr>
          <w:rFonts w:ascii="游明朝" w:eastAsia="游明朝" w:hAnsi="游明朝" w:hint="eastAsia"/>
          <w:b/>
          <w:color w:val="000000"/>
          <w:sz w:val="21"/>
          <w:szCs w:val="22"/>
        </w:rPr>
        <w:t>すべて</w:t>
      </w:r>
      <w:r w:rsidR="00777C0C" w:rsidRPr="00777C0C">
        <w:rPr>
          <w:rFonts w:ascii="游明朝" w:eastAsia="游明朝" w:hAnsi="游明朝" w:hint="eastAsia"/>
          <w:b/>
          <w:color w:val="000000"/>
          <w:sz w:val="21"/>
          <w:szCs w:val="22"/>
        </w:rPr>
        <w:t>禁止します。</w:t>
      </w:r>
    </w:p>
    <w:tbl>
      <w:tblPr>
        <w:tblStyle w:val="a5"/>
        <w:tblW w:w="0" w:type="auto"/>
        <w:tblInd w:w="1212" w:type="dxa"/>
        <w:tblLook w:val="04A0" w:firstRow="1" w:lastRow="0" w:firstColumn="1" w:lastColumn="0" w:noHBand="0" w:noVBand="1"/>
      </w:tblPr>
      <w:tblGrid>
        <w:gridCol w:w="2941"/>
        <w:gridCol w:w="2618"/>
      </w:tblGrid>
      <w:tr w:rsidR="00777C0C" w:rsidTr="00A94F9A">
        <w:tc>
          <w:tcPr>
            <w:tcW w:w="2941" w:type="dxa"/>
          </w:tcPr>
          <w:p w:rsidR="00777C0C" w:rsidRDefault="00777C0C" w:rsidP="0040592D">
            <w:pPr>
              <w:snapToGrid w:val="0"/>
              <w:ind w:firstLineChars="50" w:firstLine="105"/>
              <w:contextualSpacing/>
              <w:rPr>
                <w:rFonts w:ascii="游明朝" w:eastAsia="游明朝" w:hAnsi="游明朝" w:hint="eastAsia"/>
                <w:color w:val="000000"/>
                <w:sz w:val="21"/>
                <w:szCs w:val="22"/>
              </w:rPr>
            </w:pPr>
          </w:p>
        </w:tc>
        <w:tc>
          <w:tcPr>
            <w:tcW w:w="2618" w:type="dxa"/>
          </w:tcPr>
          <w:p w:rsidR="00777C0C" w:rsidRDefault="00777C0C" w:rsidP="0040592D">
            <w:pPr>
              <w:snapToGrid w:val="0"/>
              <w:contextualSpacing/>
              <w:rPr>
                <w:rFonts w:ascii="游明朝" w:eastAsia="游明朝" w:hAnsi="游明朝" w:hint="eastAsia"/>
                <w:color w:val="000000"/>
                <w:sz w:val="21"/>
                <w:szCs w:val="22"/>
              </w:rPr>
            </w:pPr>
            <w:r>
              <w:rPr>
                <w:rFonts w:ascii="游明朝" w:eastAsia="游明朝" w:hAnsi="游明朝" w:hint="eastAsia"/>
                <w:color w:val="000000"/>
                <w:sz w:val="21"/>
                <w:szCs w:val="22"/>
              </w:rPr>
              <w:t>試奏時間（音出し）</w:t>
            </w:r>
          </w:p>
        </w:tc>
      </w:tr>
      <w:tr w:rsidR="00777C0C" w:rsidTr="00A94F9A">
        <w:tc>
          <w:tcPr>
            <w:tcW w:w="2941" w:type="dxa"/>
          </w:tcPr>
          <w:p w:rsidR="00777C0C" w:rsidRDefault="00777C0C" w:rsidP="00A94F9A">
            <w:pPr>
              <w:snapToGrid w:val="0"/>
              <w:contextualSpacing/>
              <w:rPr>
                <w:rFonts w:ascii="游明朝" w:eastAsia="游明朝" w:hAnsi="游明朝" w:hint="eastAsia"/>
                <w:color w:val="000000"/>
                <w:sz w:val="21"/>
                <w:szCs w:val="22"/>
              </w:rPr>
            </w:pPr>
            <w:r>
              <w:rPr>
                <w:rFonts w:ascii="游明朝" w:eastAsia="游明朝" w:hAnsi="游明朝" w:hint="eastAsia"/>
                <w:color w:val="000000"/>
                <w:sz w:val="21"/>
                <w:szCs w:val="22"/>
              </w:rPr>
              <w:t>10　聖徳大学附属小学校</w:t>
            </w:r>
          </w:p>
        </w:tc>
        <w:tc>
          <w:tcPr>
            <w:tcW w:w="2618" w:type="dxa"/>
          </w:tcPr>
          <w:p w:rsidR="00777C0C" w:rsidRDefault="00777C0C" w:rsidP="00A94F9A">
            <w:pPr>
              <w:snapToGrid w:val="0"/>
              <w:contextualSpacing/>
              <w:rPr>
                <w:rFonts w:ascii="游明朝" w:eastAsia="游明朝" w:hAnsi="游明朝" w:hint="eastAsia"/>
                <w:color w:val="000000"/>
                <w:sz w:val="21"/>
                <w:szCs w:val="22"/>
              </w:rPr>
            </w:pPr>
            <w:r>
              <w:rPr>
                <w:rFonts w:ascii="游明朝" w:eastAsia="游明朝" w:hAnsi="游明朝" w:hint="eastAsia"/>
                <w:color w:val="000000"/>
                <w:sz w:val="21"/>
                <w:szCs w:val="22"/>
              </w:rPr>
              <w:t>9:</w:t>
            </w:r>
            <w:r>
              <w:rPr>
                <w:rFonts w:ascii="游明朝" w:eastAsia="游明朝" w:hAnsi="游明朝"/>
                <w:color w:val="000000"/>
                <w:sz w:val="21"/>
                <w:szCs w:val="22"/>
              </w:rPr>
              <w:t>25</w:t>
            </w:r>
            <w:r>
              <w:rPr>
                <w:rFonts w:ascii="游明朝" w:eastAsia="游明朝" w:hAnsi="游明朝" w:hint="eastAsia"/>
                <w:color w:val="000000"/>
                <w:sz w:val="21"/>
                <w:szCs w:val="22"/>
              </w:rPr>
              <w:t>-35(マリンバのみ)</w:t>
            </w:r>
          </w:p>
        </w:tc>
      </w:tr>
      <w:tr w:rsidR="00777C0C" w:rsidTr="00A94F9A">
        <w:tc>
          <w:tcPr>
            <w:tcW w:w="2941" w:type="dxa"/>
          </w:tcPr>
          <w:p w:rsidR="00777C0C" w:rsidRDefault="00777C0C" w:rsidP="00A94F9A">
            <w:pPr>
              <w:snapToGrid w:val="0"/>
              <w:ind w:firstLineChars="50" w:firstLine="105"/>
              <w:contextualSpacing/>
              <w:rPr>
                <w:rFonts w:ascii="游明朝" w:eastAsia="游明朝" w:hAnsi="游明朝" w:hint="eastAsia"/>
                <w:color w:val="000000"/>
                <w:sz w:val="21"/>
                <w:szCs w:val="22"/>
              </w:rPr>
            </w:pPr>
            <w:r>
              <w:rPr>
                <w:rFonts w:ascii="游明朝" w:eastAsia="游明朝" w:hAnsi="游明朝" w:hint="eastAsia"/>
                <w:color w:val="000000"/>
                <w:sz w:val="21"/>
                <w:szCs w:val="22"/>
              </w:rPr>
              <w:t>1　柏市立高柳小学校</w:t>
            </w:r>
          </w:p>
        </w:tc>
        <w:tc>
          <w:tcPr>
            <w:tcW w:w="2618" w:type="dxa"/>
          </w:tcPr>
          <w:p w:rsidR="00777C0C" w:rsidRDefault="00777C0C" w:rsidP="0040592D">
            <w:pPr>
              <w:snapToGrid w:val="0"/>
              <w:contextualSpacing/>
              <w:rPr>
                <w:rFonts w:ascii="游明朝" w:eastAsia="游明朝" w:hAnsi="游明朝" w:hint="eastAsia"/>
                <w:color w:val="000000"/>
                <w:sz w:val="21"/>
                <w:szCs w:val="22"/>
              </w:rPr>
            </w:pPr>
            <w:r>
              <w:rPr>
                <w:rFonts w:ascii="游明朝" w:eastAsia="游明朝" w:hAnsi="游明朝" w:hint="eastAsia"/>
                <w:color w:val="000000"/>
                <w:sz w:val="21"/>
                <w:szCs w:val="22"/>
              </w:rPr>
              <w:t>9:</w:t>
            </w:r>
            <w:r>
              <w:rPr>
                <w:rFonts w:ascii="游明朝" w:eastAsia="游明朝" w:hAnsi="游明朝"/>
                <w:color w:val="000000"/>
                <w:sz w:val="21"/>
                <w:szCs w:val="22"/>
              </w:rPr>
              <w:t>35-45</w:t>
            </w:r>
            <w:r>
              <w:rPr>
                <w:rFonts w:ascii="游明朝" w:eastAsia="游明朝" w:hAnsi="游明朝" w:hint="eastAsia"/>
                <w:color w:val="000000"/>
                <w:sz w:val="21"/>
                <w:szCs w:val="22"/>
              </w:rPr>
              <w:t>(借用楽器全部)</w:t>
            </w:r>
          </w:p>
        </w:tc>
      </w:tr>
    </w:tbl>
    <w:p w:rsidR="0040592D" w:rsidRPr="00777C0C" w:rsidRDefault="00777C0C" w:rsidP="0040592D">
      <w:pPr>
        <w:snapToGrid w:val="0"/>
        <w:ind w:leftChars="181" w:left="711" w:hangingChars="132" w:hanging="277"/>
        <w:contextualSpacing/>
        <w:rPr>
          <w:rFonts w:ascii="游明朝" w:eastAsia="游明朝" w:hAnsi="游明朝" w:hint="eastAsia"/>
          <w:b/>
          <w:color w:val="000000"/>
          <w:sz w:val="21"/>
          <w:szCs w:val="22"/>
        </w:rPr>
      </w:pPr>
      <w:r>
        <w:rPr>
          <w:rFonts w:ascii="游明朝" w:eastAsia="游明朝" w:hAnsi="游明朝" w:hint="eastAsia"/>
          <w:color w:val="000000"/>
          <w:sz w:val="21"/>
          <w:szCs w:val="22"/>
        </w:rPr>
        <w:t xml:space="preserve">　</w:t>
      </w:r>
      <w:r w:rsidRPr="00777C0C">
        <w:rPr>
          <w:rFonts w:ascii="游明朝" w:eastAsia="游明朝" w:hAnsi="游明朝" w:hint="eastAsia"/>
          <w:b/>
          <w:color w:val="000000"/>
          <w:sz w:val="21"/>
          <w:szCs w:val="22"/>
        </w:rPr>
        <w:t xml:space="preserve">　</w:t>
      </w:r>
      <w:r>
        <w:rPr>
          <w:rFonts w:ascii="游明朝" w:eastAsia="游明朝" w:hAnsi="游明朝" w:hint="eastAsia"/>
          <w:b/>
          <w:color w:val="000000"/>
          <w:sz w:val="21"/>
          <w:szCs w:val="22"/>
        </w:rPr>
        <w:t xml:space="preserve">　　　　</w:t>
      </w:r>
    </w:p>
    <w:p w:rsidR="003313BE" w:rsidRPr="001C72CE" w:rsidRDefault="00712284" w:rsidP="0040592D">
      <w:pPr>
        <w:snapToGrid w:val="0"/>
        <w:ind w:leftChars="181" w:left="711" w:hangingChars="132" w:hanging="277"/>
        <w:contextualSpacing/>
        <w:rPr>
          <w:rFonts w:ascii="游明朝" w:eastAsia="游明朝" w:hAnsi="游明朝"/>
          <w:color w:val="000000"/>
          <w:sz w:val="21"/>
          <w:szCs w:val="22"/>
        </w:rPr>
      </w:pPr>
      <w:bookmarkStart w:id="0" w:name="_GoBack"/>
      <w:bookmarkEnd w:id="0"/>
      <w:r w:rsidRPr="001C72CE">
        <w:rPr>
          <w:rFonts w:ascii="游明朝" w:eastAsia="游明朝" w:hAnsi="游明朝" w:hint="eastAsia"/>
          <w:color w:val="000000"/>
          <w:sz w:val="21"/>
          <w:szCs w:val="22"/>
        </w:rPr>
        <w:t>・</w:t>
      </w:r>
      <w:r w:rsidRPr="001C72CE">
        <w:rPr>
          <w:rFonts w:ascii="游明朝" w:eastAsia="游明朝" w:hAnsi="游明朝" w:hint="eastAsia"/>
          <w:b/>
          <w:color w:val="000000"/>
          <w:sz w:val="21"/>
          <w:szCs w:val="22"/>
        </w:rPr>
        <w:t>中学校・高等学校については</w:t>
      </w:r>
      <w:r w:rsidR="007D79BA" w:rsidRPr="001C72CE">
        <w:rPr>
          <w:rFonts w:ascii="游明朝" w:eastAsia="游明朝" w:hAnsi="游明朝" w:hint="eastAsia"/>
          <w:b/>
          <w:color w:val="000000"/>
          <w:sz w:val="21"/>
          <w:szCs w:val="22"/>
        </w:rPr>
        <w:t>打楽器部門の</w:t>
      </w:r>
      <w:r w:rsidR="00DA6406" w:rsidRPr="001C72CE">
        <w:rPr>
          <w:rFonts w:ascii="游明朝" w:eastAsia="游明朝" w:hAnsi="游明朝" w:hint="eastAsia"/>
          <w:b/>
          <w:color w:val="000000"/>
          <w:sz w:val="21"/>
          <w:szCs w:val="22"/>
        </w:rPr>
        <w:t>リハーサルは行い</w:t>
      </w:r>
      <w:r w:rsidRPr="001C72CE">
        <w:rPr>
          <w:rFonts w:ascii="游明朝" w:eastAsia="游明朝" w:hAnsi="游明朝" w:hint="eastAsia"/>
          <w:b/>
          <w:color w:val="000000"/>
          <w:sz w:val="21"/>
          <w:szCs w:val="22"/>
        </w:rPr>
        <w:t>ません</w:t>
      </w:r>
      <w:r w:rsidRPr="001C72CE">
        <w:rPr>
          <w:rFonts w:ascii="游明朝" w:eastAsia="游明朝" w:hAnsi="游明朝" w:hint="eastAsia"/>
          <w:color w:val="000000"/>
          <w:sz w:val="21"/>
          <w:szCs w:val="22"/>
        </w:rPr>
        <w:t>。</w:t>
      </w:r>
    </w:p>
    <w:p w:rsidR="001C72CE" w:rsidRPr="001C72CE" w:rsidRDefault="007D79BA" w:rsidP="001C72CE">
      <w:pPr>
        <w:snapToGrid w:val="0"/>
        <w:ind w:leftChars="175" w:left="567" w:hangingChars="70" w:hanging="147"/>
        <w:contextualSpacing/>
        <w:rPr>
          <w:rFonts w:ascii="游明朝" w:eastAsia="游明朝" w:hAnsi="游明朝" w:hint="eastAsia"/>
          <w:b/>
          <w:color w:val="000000"/>
          <w:sz w:val="21"/>
          <w:szCs w:val="22"/>
        </w:rPr>
      </w:pPr>
      <w:r w:rsidRPr="001C72CE">
        <w:rPr>
          <w:rFonts w:ascii="游明朝" w:eastAsia="游明朝" w:hAnsi="游明朝" w:hint="eastAsia"/>
          <w:color w:val="000000"/>
          <w:sz w:val="21"/>
          <w:szCs w:val="22"/>
        </w:rPr>
        <w:t>・演奏の流れは次のとおりです。なお、</w:t>
      </w:r>
      <w:r w:rsidR="001C72CE" w:rsidRPr="001C72CE">
        <w:rPr>
          <w:rFonts w:ascii="游明朝" w:eastAsia="游明朝" w:hAnsi="游明朝" w:hint="eastAsia"/>
          <w:b/>
          <w:color w:val="000000"/>
          <w:sz w:val="21"/>
          <w:szCs w:val="22"/>
        </w:rPr>
        <w:t>体育館入り口の楽器組み立て場所および</w:t>
      </w:r>
      <w:r w:rsidRPr="001C72CE">
        <w:rPr>
          <w:rFonts w:ascii="游明朝" w:eastAsia="游明朝" w:hAnsi="游明朝" w:hint="eastAsia"/>
          <w:b/>
          <w:color w:val="000000"/>
          <w:sz w:val="21"/>
          <w:szCs w:val="22"/>
        </w:rPr>
        <w:t>休憩中の審査会場での音出しは禁止します。</w:t>
      </w:r>
    </w:p>
    <w:tbl>
      <w:tblPr>
        <w:tblStyle w:val="a5"/>
        <w:tblW w:w="0" w:type="auto"/>
        <w:tblInd w:w="675" w:type="dxa"/>
        <w:tblLook w:val="04A0" w:firstRow="1" w:lastRow="0" w:firstColumn="1" w:lastColumn="0" w:noHBand="0" w:noVBand="1"/>
      </w:tblPr>
      <w:tblGrid>
        <w:gridCol w:w="1843"/>
        <w:gridCol w:w="7796"/>
      </w:tblGrid>
      <w:tr w:rsidR="007D79BA" w:rsidRPr="001C72CE" w:rsidTr="001C72CE">
        <w:trPr>
          <w:trHeight w:val="560"/>
        </w:trPr>
        <w:tc>
          <w:tcPr>
            <w:tcW w:w="1843" w:type="dxa"/>
          </w:tcPr>
          <w:p w:rsidR="007D79BA" w:rsidRPr="001C72CE" w:rsidRDefault="007D79BA" w:rsidP="001C72CE">
            <w:pPr>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楽器搬入</w:t>
            </w:r>
          </w:p>
        </w:tc>
        <w:tc>
          <w:tcPr>
            <w:tcW w:w="7796" w:type="dxa"/>
          </w:tcPr>
          <w:p w:rsidR="001C72CE" w:rsidRPr="001C72CE" w:rsidRDefault="007D79BA" w:rsidP="009D72A4">
            <w:pPr>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楽器を車から降ろし、体育館入り口に運び入れる。アリーナ裏駐車場からは</w:t>
            </w:r>
            <w:r w:rsidR="00D91554" w:rsidRPr="001C72CE">
              <w:rPr>
                <w:rFonts w:ascii="游明朝" w:eastAsia="游明朝" w:hAnsi="游明朝" w:hint="eastAsia"/>
                <w:color w:val="000000"/>
                <w:sz w:val="21"/>
                <w:szCs w:val="22"/>
              </w:rPr>
              <w:t>裏入り口を使って搬入できる。</w:t>
            </w:r>
            <w:r w:rsidR="00F56F04">
              <w:rPr>
                <w:rFonts w:ascii="游明朝" w:eastAsia="游明朝" w:hAnsi="游明朝" w:hint="eastAsia"/>
                <w:color w:val="000000"/>
                <w:sz w:val="21"/>
                <w:szCs w:val="22"/>
              </w:rPr>
              <w:t>上履き</w:t>
            </w:r>
            <w:r w:rsidR="009D72A4">
              <w:rPr>
                <w:rFonts w:ascii="游明朝" w:eastAsia="游明朝" w:hAnsi="游明朝" w:hint="eastAsia"/>
                <w:color w:val="000000"/>
                <w:sz w:val="21"/>
                <w:szCs w:val="22"/>
              </w:rPr>
              <w:t>に履きかえて上がり、</w:t>
            </w:r>
            <w:r w:rsidR="00D91554" w:rsidRPr="001C72CE">
              <w:rPr>
                <w:rFonts w:ascii="游明朝" w:eastAsia="游明朝" w:hAnsi="游明朝" w:hint="eastAsia"/>
                <w:color w:val="000000"/>
                <w:sz w:val="21"/>
                <w:szCs w:val="22"/>
              </w:rPr>
              <w:t>その場で楽器を演奏できる状態に組み立てる。</w:t>
            </w:r>
            <w:r w:rsidR="001C72CE">
              <w:rPr>
                <w:rFonts w:ascii="游明朝" w:eastAsia="游明朝" w:hAnsi="游明朝" w:hint="eastAsia"/>
                <w:color w:val="000000"/>
                <w:sz w:val="21"/>
                <w:szCs w:val="22"/>
              </w:rPr>
              <w:t>（</w:t>
            </w:r>
            <w:r w:rsidR="00F56F04">
              <w:rPr>
                <w:rFonts w:ascii="游明朝" w:eastAsia="游明朝" w:hAnsi="游明朝" w:hint="eastAsia"/>
                <w:color w:val="000000"/>
                <w:sz w:val="21"/>
                <w:szCs w:val="22"/>
              </w:rPr>
              <w:t>となりで部活動中・</w:t>
            </w:r>
            <w:r w:rsidR="001C72CE">
              <w:rPr>
                <w:rFonts w:ascii="游明朝" w:eastAsia="游明朝" w:hAnsi="游明朝" w:hint="eastAsia"/>
                <w:color w:val="000000"/>
                <w:sz w:val="21"/>
                <w:szCs w:val="22"/>
              </w:rPr>
              <w:t>音出しは終日禁止）</w:t>
            </w:r>
          </w:p>
        </w:tc>
      </w:tr>
      <w:tr w:rsidR="00D91554" w:rsidRPr="001C72CE" w:rsidTr="00777C0C">
        <w:trPr>
          <w:trHeight w:val="465"/>
        </w:trPr>
        <w:tc>
          <w:tcPr>
            <w:tcW w:w="1843" w:type="dxa"/>
          </w:tcPr>
          <w:p w:rsidR="00D91554" w:rsidRPr="001C72CE" w:rsidRDefault="00D91554" w:rsidP="001C72CE">
            <w:pPr>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楽器配置確認</w:t>
            </w:r>
          </w:p>
        </w:tc>
        <w:tc>
          <w:tcPr>
            <w:tcW w:w="7796" w:type="dxa"/>
          </w:tcPr>
          <w:p w:rsidR="00D91554" w:rsidRPr="001C72CE" w:rsidRDefault="00D91554" w:rsidP="001C72CE">
            <w:pPr>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係生徒と、ステージ表を見て楽器の位置を確認する。</w:t>
            </w:r>
          </w:p>
        </w:tc>
      </w:tr>
      <w:tr w:rsidR="007D79BA" w:rsidRPr="001C72CE" w:rsidTr="001C72CE">
        <w:trPr>
          <w:trHeight w:val="524"/>
        </w:trPr>
        <w:tc>
          <w:tcPr>
            <w:tcW w:w="1843" w:type="dxa"/>
          </w:tcPr>
          <w:p w:rsidR="007D79BA" w:rsidRPr="001C72CE" w:rsidRDefault="00D91554" w:rsidP="001C72CE">
            <w:pPr>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会場内へ</w:t>
            </w:r>
            <w:r w:rsidR="007D79BA" w:rsidRPr="001C72CE">
              <w:rPr>
                <w:rFonts w:ascii="游明朝" w:eastAsia="游明朝" w:hAnsi="游明朝" w:hint="eastAsia"/>
                <w:color w:val="000000"/>
                <w:sz w:val="21"/>
                <w:szCs w:val="22"/>
              </w:rPr>
              <w:t>搬入</w:t>
            </w:r>
          </w:p>
          <w:p w:rsidR="00D91554" w:rsidRPr="001C72CE" w:rsidRDefault="00D91554" w:rsidP="001C72CE">
            <w:pPr>
              <w:snapToGrid w:val="0"/>
              <w:ind w:left="210" w:hangingChars="100" w:hanging="21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＊「楽器搬入」時間を利用</w:t>
            </w:r>
          </w:p>
        </w:tc>
        <w:tc>
          <w:tcPr>
            <w:tcW w:w="7796" w:type="dxa"/>
          </w:tcPr>
          <w:p w:rsidR="007D79BA" w:rsidRPr="001C72CE" w:rsidRDefault="009D72A4" w:rsidP="001C72CE">
            <w:pPr>
              <w:snapToGrid w:val="0"/>
              <w:contextualSpacing/>
              <w:rPr>
                <w:rFonts w:ascii="游明朝" w:eastAsia="游明朝" w:hAnsi="游明朝"/>
                <w:color w:val="000000"/>
                <w:sz w:val="21"/>
                <w:szCs w:val="22"/>
              </w:rPr>
            </w:pPr>
            <w:r>
              <w:rPr>
                <w:rFonts w:ascii="游明朝" w:eastAsia="游明朝" w:hAnsi="游明朝" w:hint="eastAsia"/>
                <w:color w:val="000000"/>
                <w:sz w:val="21"/>
                <w:szCs w:val="22"/>
              </w:rPr>
              <w:t>係の</w:t>
            </w:r>
            <w:r w:rsidR="007D79BA" w:rsidRPr="001C72CE">
              <w:rPr>
                <w:rFonts w:ascii="游明朝" w:eastAsia="游明朝" w:hAnsi="游明朝" w:hint="eastAsia"/>
                <w:color w:val="000000"/>
                <w:sz w:val="21"/>
                <w:szCs w:val="22"/>
              </w:rPr>
              <w:t>指示に従って、できる限りの打楽器を審査会場内に入れる。</w:t>
            </w:r>
          </w:p>
          <w:p w:rsidR="007D79BA" w:rsidRPr="001C72CE" w:rsidRDefault="007D79BA" w:rsidP="001C72CE">
            <w:pPr>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入りきらない分は体育館入り口付近または通路にてスタンバイし、係の指示に従って審査会場へ入れる。</w:t>
            </w:r>
            <w:r w:rsidR="00270404">
              <w:rPr>
                <w:rFonts w:ascii="游明朝" w:eastAsia="游明朝" w:hAnsi="游明朝" w:hint="eastAsia"/>
                <w:color w:val="000000"/>
                <w:sz w:val="21"/>
                <w:szCs w:val="22"/>
              </w:rPr>
              <w:t>「袖待機」時間にはホール内または近辺で待機。</w:t>
            </w:r>
          </w:p>
        </w:tc>
      </w:tr>
      <w:tr w:rsidR="007D79BA" w:rsidRPr="001C72CE" w:rsidTr="001C72CE">
        <w:trPr>
          <w:trHeight w:val="524"/>
        </w:trPr>
        <w:tc>
          <w:tcPr>
            <w:tcW w:w="1843" w:type="dxa"/>
          </w:tcPr>
          <w:p w:rsidR="007D79BA" w:rsidRPr="001C72CE" w:rsidRDefault="00D91554" w:rsidP="001C72CE">
            <w:pPr>
              <w:snapToGrid w:val="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搬出</w:t>
            </w:r>
          </w:p>
          <w:p w:rsidR="00D91554" w:rsidRPr="001C72CE" w:rsidRDefault="00D91554" w:rsidP="001C72CE">
            <w:pPr>
              <w:snapToGrid w:val="0"/>
              <w:ind w:left="210" w:hangingChars="100" w:hanging="21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＊「楽器搬出」時間を利用</w:t>
            </w:r>
          </w:p>
        </w:tc>
        <w:tc>
          <w:tcPr>
            <w:tcW w:w="7796" w:type="dxa"/>
          </w:tcPr>
          <w:p w:rsidR="007D79BA" w:rsidRPr="001C72CE" w:rsidRDefault="009D72A4" w:rsidP="001C72CE">
            <w:pPr>
              <w:snapToGrid w:val="0"/>
              <w:contextualSpacing/>
              <w:rPr>
                <w:rFonts w:ascii="游明朝" w:eastAsia="游明朝" w:hAnsi="游明朝"/>
                <w:color w:val="000000"/>
                <w:sz w:val="21"/>
                <w:szCs w:val="22"/>
              </w:rPr>
            </w:pPr>
            <w:r>
              <w:rPr>
                <w:rFonts w:ascii="游明朝" w:eastAsia="游明朝" w:hAnsi="游明朝" w:hint="eastAsia"/>
                <w:color w:val="000000"/>
                <w:sz w:val="21"/>
                <w:szCs w:val="22"/>
              </w:rPr>
              <w:t>係の</w:t>
            </w:r>
            <w:r w:rsidR="007D79BA" w:rsidRPr="001C72CE">
              <w:rPr>
                <w:rFonts w:ascii="游明朝" w:eastAsia="游明朝" w:hAnsi="游明朝" w:hint="eastAsia"/>
                <w:color w:val="000000"/>
                <w:sz w:val="21"/>
                <w:szCs w:val="22"/>
              </w:rPr>
              <w:t>指示に従って会場内の保管場所に移動</w:t>
            </w:r>
            <w:r w:rsidR="00D91554" w:rsidRPr="001C72CE">
              <w:rPr>
                <w:rFonts w:ascii="游明朝" w:eastAsia="游明朝" w:hAnsi="游明朝" w:hint="eastAsia"/>
                <w:color w:val="000000"/>
                <w:sz w:val="21"/>
                <w:szCs w:val="22"/>
              </w:rPr>
              <w:t>、または</w:t>
            </w:r>
            <w:r w:rsidR="007D79BA" w:rsidRPr="001C72CE">
              <w:rPr>
                <w:rFonts w:ascii="游明朝" w:eastAsia="游明朝" w:hAnsi="游明朝" w:hint="eastAsia"/>
                <w:color w:val="000000"/>
                <w:sz w:val="21"/>
                <w:szCs w:val="22"/>
              </w:rPr>
              <w:t>場外へ搬出する。場外へ搬出したものは速やかに車に積み込む。</w:t>
            </w:r>
          </w:p>
        </w:tc>
      </w:tr>
    </w:tbl>
    <w:p w:rsidR="003313BE" w:rsidRPr="001C72CE" w:rsidRDefault="003313BE" w:rsidP="001C72CE">
      <w:pPr>
        <w:snapToGrid w:val="0"/>
        <w:ind w:firstLineChars="200" w:firstLine="420"/>
        <w:contextualSpacing/>
        <w:rPr>
          <w:rFonts w:ascii="游明朝" w:eastAsia="游明朝" w:hAnsi="游明朝"/>
          <w:color w:val="000000"/>
          <w:sz w:val="21"/>
          <w:szCs w:val="22"/>
          <w:u w:val="double"/>
        </w:rPr>
      </w:pPr>
      <w:r w:rsidRPr="001C72CE">
        <w:rPr>
          <w:rFonts w:ascii="游明朝" w:eastAsia="游明朝" w:hAnsi="游明朝" w:hint="eastAsia"/>
          <w:color w:val="000000"/>
          <w:sz w:val="21"/>
          <w:szCs w:val="22"/>
          <w:u w:val="double"/>
        </w:rPr>
        <w:t>・楽器の</w:t>
      </w:r>
      <w:r w:rsidR="00E10C9F">
        <w:rPr>
          <w:rFonts w:ascii="游明朝" w:eastAsia="游明朝" w:hAnsi="游明朝" w:hint="eastAsia"/>
          <w:color w:val="000000"/>
          <w:sz w:val="21"/>
          <w:szCs w:val="22"/>
          <w:u w:val="double"/>
        </w:rPr>
        <w:t>セッティング・</w:t>
      </w:r>
      <w:r w:rsidRPr="001C72CE">
        <w:rPr>
          <w:rFonts w:ascii="游明朝" w:eastAsia="游明朝" w:hAnsi="游明朝" w:hint="eastAsia"/>
          <w:color w:val="000000"/>
          <w:sz w:val="21"/>
          <w:szCs w:val="22"/>
          <w:u w:val="double"/>
        </w:rPr>
        <w:t>移動については、</w:t>
      </w:r>
      <w:r w:rsidR="002636DE" w:rsidRPr="001C72CE">
        <w:rPr>
          <w:rFonts w:ascii="游明朝" w:eastAsia="游明朝" w:hAnsi="游明朝" w:hint="eastAsia"/>
          <w:color w:val="000000"/>
          <w:sz w:val="21"/>
          <w:szCs w:val="22"/>
          <w:u w:val="double"/>
        </w:rPr>
        <w:t>運営係の先生・補助</w:t>
      </w:r>
      <w:r w:rsidRPr="001C72CE">
        <w:rPr>
          <w:rFonts w:ascii="游明朝" w:eastAsia="游明朝" w:hAnsi="游明朝" w:hint="eastAsia"/>
          <w:color w:val="000000"/>
          <w:sz w:val="21"/>
          <w:szCs w:val="22"/>
          <w:u w:val="double"/>
        </w:rPr>
        <w:t>生徒の指示に必ず従って下さい。</w:t>
      </w:r>
    </w:p>
    <w:p w:rsidR="00D91554" w:rsidRPr="001C72CE" w:rsidRDefault="002247E5" w:rsidP="001C72CE">
      <w:pPr>
        <w:snapToGrid w:val="0"/>
        <w:ind w:firstLineChars="200" w:firstLine="42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w:t>
      </w:r>
      <w:r w:rsidR="00D91554" w:rsidRPr="001C72CE">
        <w:rPr>
          <w:rFonts w:ascii="游明朝" w:eastAsia="游明朝" w:hAnsi="游明朝" w:hint="eastAsia"/>
          <w:color w:val="000000"/>
          <w:sz w:val="21"/>
          <w:szCs w:val="22"/>
        </w:rPr>
        <w:t>共用</w:t>
      </w:r>
      <w:r w:rsidRPr="001C72CE">
        <w:rPr>
          <w:rFonts w:ascii="游明朝" w:eastAsia="游明朝" w:hAnsi="游明朝" w:hint="eastAsia"/>
          <w:color w:val="000000"/>
          <w:sz w:val="21"/>
          <w:szCs w:val="22"/>
        </w:rPr>
        <w:t>楽器の</w:t>
      </w:r>
      <w:r w:rsidR="00D91554" w:rsidRPr="001C72CE">
        <w:rPr>
          <w:rFonts w:ascii="游明朝" w:eastAsia="游明朝" w:hAnsi="游明朝" w:hint="eastAsia"/>
          <w:color w:val="000000"/>
          <w:sz w:val="21"/>
          <w:szCs w:val="22"/>
        </w:rPr>
        <w:t>事前の試奏はできません。</w:t>
      </w:r>
    </w:p>
    <w:p w:rsidR="00E849A2" w:rsidRPr="001C72CE" w:rsidRDefault="00E849A2" w:rsidP="001C72CE">
      <w:pPr>
        <w:snapToGrid w:val="0"/>
        <w:ind w:leftChars="175" w:left="567" w:hangingChars="70" w:hanging="147"/>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w:t>
      </w:r>
      <w:r w:rsidR="00777C0C">
        <w:rPr>
          <w:rFonts w:ascii="游明朝" w:eastAsia="游明朝" w:hAnsi="游明朝" w:hint="eastAsia"/>
          <w:color w:val="000000"/>
          <w:sz w:val="21"/>
          <w:szCs w:val="22"/>
        </w:rPr>
        <w:t>共用</w:t>
      </w:r>
      <w:r w:rsidRPr="001C72CE">
        <w:rPr>
          <w:rFonts w:ascii="游明朝" w:eastAsia="游明朝" w:hAnsi="游明朝" w:hint="eastAsia"/>
          <w:color w:val="000000"/>
          <w:sz w:val="21"/>
          <w:szCs w:val="22"/>
        </w:rPr>
        <w:t>打楽器</w:t>
      </w:r>
      <w:r w:rsidR="00407BA0" w:rsidRPr="001C72CE">
        <w:rPr>
          <w:rFonts w:ascii="游明朝" w:eastAsia="游明朝" w:hAnsi="游明朝" w:hint="eastAsia"/>
          <w:color w:val="000000"/>
          <w:sz w:val="21"/>
          <w:szCs w:val="22"/>
        </w:rPr>
        <w:t>については次</w:t>
      </w:r>
      <w:r w:rsidR="00EA754E" w:rsidRPr="001C72CE">
        <w:rPr>
          <w:rFonts w:ascii="游明朝" w:eastAsia="游明朝" w:hAnsi="游明朝" w:hint="eastAsia"/>
          <w:color w:val="000000"/>
          <w:sz w:val="21"/>
          <w:szCs w:val="22"/>
        </w:rPr>
        <w:t>の通りです</w:t>
      </w:r>
      <w:r w:rsidRPr="001C72CE">
        <w:rPr>
          <w:rFonts w:ascii="游明朝" w:eastAsia="游明朝" w:hAnsi="游明朝" w:hint="eastAsia"/>
          <w:color w:val="000000"/>
          <w:sz w:val="21"/>
          <w:szCs w:val="22"/>
        </w:rPr>
        <w:t>。ステージ表に赤</w:t>
      </w:r>
      <w:r w:rsidR="00C90E56" w:rsidRPr="001C72CE">
        <w:rPr>
          <w:rFonts w:ascii="游明朝" w:eastAsia="游明朝" w:hAnsi="游明朝" w:hint="eastAsia"/>
          <w:color w:val="000000"/>
          <w:sz w:val="21"/>
          <w:szCs w:val="22"/>
        </w:rPr>
        <w:t>丸</w:t>
      </w:r>
      <w:r w:rsidRPr="001C72CE">
        <w:rPr>
          <w:rFonts w:ascii="游明朝" w:eastAsia="游明朝" w:hAnsi="游明朝" w:hint="eastAsia"/>
          <w:color w:val="000000"/>
          <w:sz w:val="21"/>
          <w:szCs w:val="22"/>
        </w:rPr>
        <w:t>をつけ</w:t>
      </w:r>
      <w:r w:rsidR="00C90E56" w:rsidRPr="001C72CE">
        <w:rPr>
          <w:rFonts w:ascii="游明朝" w:eastAsia="游明朝" w:hAnsi="游明朝" w:hint="eastAsia"/>
          <w:color w:val="000000"/>
          <w:sz w:val="21"/>
          <w:szCs w:val="22"/>
        </w:rPr>
        <w:t>、持ち込み楽器と借用楽器がはっきりと区別ができるようにし</w:t>
      </w:r>
      <w:r w:rsidRPr="001C72CE">
        <w:rPr>
          <w:rFonts w:ascii="游明朝" w:eastAsia="游明朝" w:hAnsi="游明朝" w:hint="eastAsia"/>
          <w:color w:val="000000"/>
          <w:sz w:val="21"/>
          <w:szCs w:val="22"/>
        </w:rPr>
        <w:t>ておいて下さい。ばち、マレットは</w:t>
      </w:r>
      <w:r w:rsidR="00C90E56" w:rsidRPr="001C72CE">
        <w:rPr>
          <w:rFonts w:ascii="游明朝" w:eastAsia="游明朝" w:hAnsi="游明朝" w:hint="eastAsia"/>
          <w:color w:val="000000"/>
          <w:sz w:val="21"/>
          <w:szCs w:val="22"/>
        </w:rPr>
        <w:t>お持ち</w:t>
      </w:r>
      <w:r w:rsidRPr="001C72CE">
        <w:rPr>
          <w:rFonts w:ascii="游明朝" w:eastAsia="游明朝" w:hAnsi="游明朝" w:hint="eastAsia"/>
          <w:color w:val="000000"/>
          <w:sz w:val="21"/>
          <w:szCs w:val="22"/>
        </w:rPr>
        <w:t>下さい</w:t>
      </w:r>
      <w:r w:rsidR="00FF683B" w:rsidRPr="001C72CE">
        <w:rPr>
          <w:rFonts w:ascii="游明朝" w:eastAsia="游明朝" w:hAnsi="游明朝" w:hint="eastAsia"/>
          <w:color w:val="000000"/>
          <w:sz w:val="21"/>
          <w:szCs w:val="22"/>
        </w:rPr>
        <w:t>。</w:t>
      </w:r>
    </w:p>
    <w:p w:rsidR="007C4217" w:rsidRPr="001C72CE" w:rsidRDefault="00604FCD" w:rsidP="001C72CE">
      <w:pPr>
        <w:pBdr>
          <w:top w:val="single" w:sz="4" w:space="1" w:color="auto"/>
          <w:left w:val="single" w:sz="4" w:space="4" w:color="auto"/>
          <w:bottom w:val="single" w:sz="4" w:space="1" w:color="auto"/>
          <w:right w:val="single" w:sz="4" w:space="4" w:color="auto"/>
        </w:pBdr>
        <w:snapToGrid w:val="0"/>
        <w:ind w:leftChars="177" w:left="425"/>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ティンパニ(4台)、マリンバ、</w:t>
      </w:r>
      <w:r w:rsidR="00292DF5" w:rsidRPr="001C72CE">
        <w:rPr>
          <w:rFonts w:ascii="游明朝" w:eastAsia="游明朝" w:hAnsi="游明朝" w:hint="eastAsia"/>
          <w:color w:val="000000"/>
          <w:sz w:val="21"/>
          <w:szCs w:val="22"/>
        </w:rPr>
        <w:t>シロフォン、</w:t>
      </w:r>
      <w:r w:rsidRPr="001C72CE">
        <w:rPr>
          <w:rFonts w:ascii="游明朝" w:eastAsia="游明朝" w:hAnsi="游明朝" w:hint="eastAsia"/>
          <w:color w:val="000000"/>
          <w:sz w:val="21"/>
          <w:szCs w:val="22"/>
        </w:rPr>
        <w:t>ビブラフォン、バスドラム、グロッケン、チャイム</w:t>
      </w:r>
      <w:r w:rsidR="00B83835" w:rsidRPr="001C72CE">
        <w:rPr>
          <w:rFonts w:ascii="游明朝" w:eastAsia="游明朝" w:hAnsi="游明朝" w:hint="eastAsia"/>
          <w:color w:val="000000"/>
          <w:sz w:val="21"/>
          <w:szCs w:val="22"/>
        </w:rPr>
        <w:t>、ドラ</w:t>
      </w:r>
    </w:p>
    <w:p w:rsidR="007C4217" w:rsidRPr="001C72CE" w:rsidRDefault="007C4217" w:rsidP="001C72CE">
      <w:pPr>
        <w:pBdr>
          <w:top w:val="single" w:sz="4" w:space="1" w:color="auto"/>
          <w:left w:val="single" w:sz="4" w:space="4" w:color="auto"/>
          <w:bottom w:val="single" w:sz="4" w:space="1" w:color="auto"/>
          <w:right w:val="single" w:sz="4" w:space="4" w:color="auto"/>
        </w:pBdr>
        <w:snapToGrid w:val="0"/>
        <w:ind w:leftChars="177" w:left="425" w:firstLineChars="100" w:firstLine="21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lastRenderedPageBreak/>
        <w:t>＊</w:t>
      </w:r>
      <w:r w:rsidR="00C90E56" w:rsidRPr="001C72CE">
        <w:rPr>
          <w:rFonts w:ascii="游明朝" w:eastAsia="游明朝" w:hAnsi="游明朝" w:hint="eastAsia"/>
          <w:color w:val="000000"/>
          <w:sz w:val="21"/>
          <w:szCs w:val="22"/>
        </w:rPr>
        <w:t>これ以外</w:t>
      </w:r>
      <w:r w:rsidRPr="001C72CE">
        <w:rPr>
          <w:rFonts w:ascii="游明朝" w:eastAsia="游明朝" w:hAnsi="游明朝" w:hint="eastAsia"/>
          <w:color w:val="000000"/>
          <w:sz w:val="21"/>
          <w:szCs w:val="22"/>
        </w:rPr>
        <w:t>の楽器は各自でご用意</w:t>
      </w:r>
      <w:r w:rsidR="00C90E56" w:rsidRPr="001C72CE">
        <w:rPr>
          <w:rFonts w:ascii="游明朝" w:eastAsia="游明朝" w:hAnsi="游明朝" w:hint="eastAsia"/>
          <w:color w:val="000000"/>
          <w:sz w:val="21"/>
          <w:szCs w:val="22"/>
        </w:rPr>
        <w:t>をお願いいたします</w:t>
      </w:r>
      <w:r w:rsidRPr="001C72CE">
        <w:rPr>
          <w:rFonts w:ascii="游明朝" w:eastAsia="游明朝" w:hAnsi="游明朝" w:hint="eastAsia"/>
          <w:color w:val="000000"/>
          <w:sz w:val="21"/>
          <w:szCs w:val="22"/>
        </w:rPr>
        <w:t>。</w:t>
      </w:r>
    </w:p>
    <w:p w:rsidR="00E849A2" w:rsidRPr="001C72CE" w:rsidRDefault="00E849A2" w:rsidP="001C72CE">
      <w:pPr>
        <w:snapToGrid w:val="0"/>
        <w:ind w:leftChars="177" w:left="425"/>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・楽器をスムーズに移動できますようなるべく多くの人員をご用意下さい。</w:t>
      </w:r>
    </w:p>
    <w:p w:rsidR="00777C0C" w:rsidRDefault="00777C0C" w:rsidP="001C72CE">
      <w:pPr>
        <w:snapToGrid w:val="0"/>
        <w:contextualSpacing/>
        <w:rPr>
          <w:rFonts w:ascii="游明朝" w:eastAsia="游明朝" w:hAnsi="游明朝"/>
          <w:b/>
          <w:color w:val="000000"/>
          <w:sz w:val="21"/>
          <w:szCs w:val="22"/>
        </w:rPr>
      </w:pPr>
    </w:p>
    <w:p w:rsidR="001239CC" w:rsidRPr="001C72CE" w:rsidRDefault="001239CC" w:rsidP="001C72CE">
      <w:pPr>
        <w:snapToGrid w:val="0"/>
        <w:contextualSpacing/>
        <w:rPr>
          <w:rFonts w:ascii="游明朝" w:eastAsia="游明朝" w:hAnsi="游明朝"/>
          <w:color w:val="000000"/>
          <w:sz w:val="22"/>
          <w:szCs w:val="22"/>
        </w:rPr>
      </w:pPr>
      <w:r w:rsidRPr="001C72CE">
        <w:rPr>
          <w:rFonts w:ascii="游明朝" w:eastAsia="游明朝" w:hAnsi="游明朝" w:hint="eastAsia"/>
          <w:color w:val="000000"/>
          <w:sz w:val="22"/>
          <w:szCs w:val="22"/>
        </w:rPr>
        <w:t>諸 注 意</w:t>
      </w:r>
    </w:p>
    <w:tbl>
      <w:tblPr>
        <w:tblpPr w:leftFromText="142" w:rightFromText="142" w:vertAnchor="text" w:horzAnchor="margin"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26"/>
      </w:tblGrid>
      <w:tr w:rsidR="001239CC" w:rsidRPr="001C72CE" w:rsidTr="00441480">
        <w:trPr>
          <w:trHeight w:val="706"/>
        </w:trPr>
        <w:tc>
          <w:tcPr>
            <w:tcW w:w="9526" w:type="dxa"/>
            <w:shd w:val="clear" w:color="auto" w:fill="auto"/>
          </w:tcPr>
          <w:p w:rsidR="001239CC" w:rsidRPr="001C72CE" w:rsidRDefault="001239CC" w:rsidP="00441480">
            <w:pPr>
              <w:snapToGrid w:val="0"/>
              <w:ind w:left="210" w:hangingChars="100" w:hanging="210"/>
              <w:contextualSpacing/>
              <w:rPr>
                <w:rFonts w:ascii="游明朝" w:eastAsia="游明朝" w:hAnsi="游明朝"/>
                <w:color w:val="000000"/>
                <w:w w:val="150"/>
                <w:sz w:val="21"/>
                <w:szCs w:val="22"/>
                <w:shd w:val="pct15" w:color="auto" w:fill="FFFFFF"/>
              </w:rPr>
            </w:pPr>
            <w:r w:rsidRPr="001C72CE">
              <w:rPr>
                <w:rFonts w:ascii="游明朝" w:eastAsia="游明朝" w:hAnsi="游明朝" w:hint="eastAsia"/>
                <w:color w:val="000000"/>
                <w:sz w:val="21"/>
                <w:szCs w:val="22"/>
                <w:shd w:val="pct15" w:color="auto" w:fill="FFFFFF"/>
              </w:rPr>
              <w:t>・</w:t>
            </w:r>
            <w:r w:rsidRPr="001C72CE">
              <w:rPr>
                <w:rFonts w:ascii="游明朝" w:eastAsia="游明朝" w:hAnsi="游明朝" w:hint="eastAsia"/>
                <w:color w:val="000000"/>
                <w:w w:val="150"/>
                <w:sz w:val="21"/>
                <w:szCs w:val="22"/>
                <w:shd w:val="pct15" w:color="auto" w:fill="FFFFFF"/>
              </w:rPr>
              <w:t>録音、録画、撮影は著作権</w:t>
            </w:r>
            <w:r w:rsidR="002247E5" w:rsidRPr="001C72CE">
              <w:rPr>
                <w:rFonts w:ascii="游明朝" w:eastAsia="游明朝" w:hAnsi="游明朝" w:hint="eastAsia"/>
                <w:color w:val="000000"/>
                <w:w w:val="150"/>
                <w:sz w:val="21"/>
                <w:szCs w:val="22"/>
                <w:shd w:val="pct15" w:color="auto" w:fill="FFFFFF"/>
              </w:rPr>
              <w:t>・肖像権</w:t>
            </w:r>
            <w:r w:rsidRPr="001C72CE">
              <w:rPr>
                <w:rFonts w:ascii="游明朝" w:eastAsia="游明朝" w:hAnsi="游明朝" w:hint="eastAsia"/>
                <w:color w:val="000000"/>
                <w:w w:val="150"/>
                <w:sz w:val="21"/>
                <w:szCs w:val="22"/>
                <w:shd w:val="pct15" w:color="auto" w:fill="FFFFFF"/>
              </w:rPr>
              <w:t>の問題がありますので固く</w:t>
            </w:r>
            <w:r w:rsidR="00441480">
              <w:rPr>
                <w:rFonts w:ascii="游明朝" w:eastAsia="游明朝" w:hAnsi="游明朝" w:hint="eastAsia"/>
                <w:color w:val="000000"/>
                <w:w w:val="150"/>
                <w:sz w:val="21"/>
                <w:szCs w:val="22"/>
                <w:shd w:val="pct15" w:color="auto" w:fill="FFFFFF"/>
              </w:rPr>
              <w:t xml:space="preserve">　　</w:t>
            </w:r>
          </w:p>
          <w:p w:rsidR="001239CC" w:rsidRPr="001C72CE" w:rsidRDefault="001239CC" w:rsidP="00441480">
            <w:pPr>
              <w:snapToGrid w:val="0"/>
              <w:ind w:left="315" w:hangingChars="100" w:hanging="315"/>
              <w:contextualSpacing/>
              <w:jc w:val="left"/>
              <w:rPr>
                <w:rFonts w:ascii="游明朝" w:eastAsia="游明朝" w:hAnsi="游明朝"/>
                <w:color w:val="000000"/>
                <w:w w:val="150"/>
                <w:sz w:val="21"/>
                <w:szCs w:val="22"/>
                <w:shd w:val="pct15" w:color="auto" w:fill="FFFFFF"/>
              </w:rPr>
            </w:pPr>
            <w:r w:rsidRPr="001C72CE">
              <w:rPr>
                <w:rFonts w:ascii="游明朝" w:eastAsia="游明朝" w:hAnsi="游明朝" w:hint="eastAsia"/>
                <w:color w:val="000000"/>
                <w:w w:val="150"/>
                <w:sz w:val="21"/>
                <w:szCs w:val="22"/>
                <w:shd w:val="pct15" w:color="auto" w:fill="FFFFFF"/>
              </w:rPr>
              <w:t>お断りします。特に保護者の方へ徹底をお願いします。</w:t>
            </w:r>
            <w:r w:rsidR="001522B5" w:rsidRPr="001C72CE">
              <w:rPr>
                <w:rFonts w:ascii="游明朝" w:eastAsia="游明朝" w:hAnsi="游明朝" w:hint="eastAsia"/>
                <w:color w:val="000000"/>
                <w:w w:val="150"/>
                <w:sz w:val="21"/>
                <w:szCs w:val="22"/>
                <w:shd w:val="pct15" w:color="auto" w:fill="FFFFFF"/>
              </w:rPr>
              <w:t xml:space="preserve">　　　　　</w:t>
            </w:r>
          </w:p>
          <w:p w:rsidR="00011BC3" w:rsidRPr="001C72CE" w:rsidRDefault="00011BC3" w:rsidP="00441480">
            <w:pPr>
              <w:snapToGrid w:val="0"/>
              <w:ind w:left="210" w:hangingChars="100" w:hanging="210"/>
              <w:contextualSpacing/>
              <w:jc w:val="left"/>
              <w:rPr>
                <w:rFonts w:ascii="游明朝" w:eastAsia="游明朝" w:hAnsi="游明朝"/>
                <w:color w:val="000000"/>
                <w:sz w:val="21"/>
                <w:szCs w:val="22"/>
                <w:shd w:val="pct15" w:color="auto" w:fill="FFFFFF"/>
              </w:rPr>
            </w:pPr>
            <w:r w:rsidRPr="001C72CE">
              <w:rPr>
                <w:rFonts w:ascii="游明朝" w:eastAsia="游明朝" w:hAnsi="游明朝" w:hint="eastAsia"/>
                <w:color w:val="000000"/>
                <w:sz w:val="21"/>
                <w:szCs w:val="22"/>
                <w:shd w:val="pct15" w:color="auto" w:fill="FFFFFF"/>
              </w:rPr>
              <w:t xml:space="preserve">　　　　（徹底されない場合は学校を特定して顧問の先生に注意をする場合があります）</w:t>
            </w:r>
            <w:r w:rsidR="00441480">
              <w:rPr>
                <w:rFonts w:ascii="游明朝" w:eastAsia="游明朝" w:hAnsi="游明朝" w:hint="eastAsia"/>
                <w:color w:val="000000"/>
                <w:sz w:val="21"/>
                <w:szCs w:val="22"/>
                <w:shd w:val="pct15" w:color="auto" w:fill="FFFFFF"/>
              </w:rPr>
              <w:t xml:space="preserve">　　　　　</w:t>
            </w:r>
          </w:p>
        </w:tc>
      </w:tr>
    </w:tbl>
    <w:p w:rsidR="001239CC" w:rsidRPr="001C72CE" w:rsidRDefault="00011BC3" w:rsidP="001C72CE">
      <w:pPr>
        <w:snapToGrid w:val="0"/>
        <w:ind w:firstLineChars="100" w:firstLine="21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・ご来場の際は必ず上ばきと、外ばき</w:t>
      </w:r>
      <w:r w:rsidR="001239CC" w:rsidRPr="001C72CE">
        <w:rPr>
          <w:rFonts w:ascii="游明朝" w:eastAsia="游明朝" w:hAnsi="游明朝" w:hint="eastAsia"/>
          <w:color w:val="000000"/>
          <w:sz w:val="21"/>
          <w:szCs w:val="22"/>
        </w:rPr>
        <w:t>を入れる袋をご</w:t>
      </w:r>
      <w:r w:rsidR="00020CEF" w:rsidRPr="001C72CE">
        <w:rPr>
          <w:rFonts w:ascii="游明朝" w:eastAsia="游明朝" w:hAnsi="游明朝" w:hint="eastAsia"/>
          <w:color w:val="000000"/>
          <w:sz w:val="21"/>
          <w:szCs w:val="22"/>
        </w:rPr>
        <w:t>用意の上、</w:t>
      </w:r>
      <w:r w:rsidRPr="001C72CE">
        <w:rPr>
          <w:rFonts w:ascii="游明朝" w:eastAsia="游明朝" w:hAnsi="游明朝" w:hint="eastAsia"/>
          <w:color w:val="000000"/>
          <w:sz w:val="21"/>
          <w:szCs w:val="22"/>
        </w:rPr>
        <w:t>靴は各自でお持ち下さい。</w:t>
      </w:r>
    </w:p>
    <w:p w:rsidR="001239CC" w:rsidRPr="001C72CE" w:rsidRDefault="001239CC" w:rsidP="001C72CE">
      <w:pPr>
        <w:snapToGrid w:val="0"/>
        <w:ind w:firstLineChars="100" w:firstLine="21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・校内は全域禁煙です。ゴミは必ず各自でお持ち帰り下さい。</w:t>
      </w:r>
    </w:p>
    <w:p w:rsidR="006A2D48" w:rsidRPr="001C72CE" w:rsidRDefault="00E10C9F" w:rsidP="001C72CE">
      <w:pPr>
        <w:snapToGrid w:val="0"/>
        <w:ind w:leftChars="88" w:left="284" w:hangingChars="35" w:hanging="73"/>
        <w:contextualSpacing/>
        <w:rPr>
          <w:rFonts w:ascii="游明朝" w:eastAsia="游明朝" w:hAnsi="游明朝"/>
          <w:color w:val="000000"/>
          <w:sz w:val="21"/>
          <w:szCs w:val="22"/>
          <w:shd w:val="pct15" w:color="auto" w:fill="FFFFFF"/>
        </w:rPr>
      </w:pPr>
      <w:r>
        <w:rPr>
          <w:rFonts w:ascii="游明朝" w:eastAsia="游明朝" w:hAnsi="游明朝" w:hint="eastAsia"/>
          <w:color w:val="000000"/>
          <w:sz w:val="21"/>
          <w:szCs w:val="22"/>
          <w:shd w:val="pct15" w:color="auto" w:fill="FFFFFF"/>
        </w:rPr>
        <w:t>・会場が混雑した場合は、危険防止のため</w:t>
      </w:r>
      <w:r w:rsidR="006A2D48" w:rsidRPr="001C72CE">
        <w:rPr>
          <w:rFonts w:ascii="游明朝" w:eastAsia="游明朝" w:hAnsi="游明朝" w:hint="eastAsia"/>
          <w:color w:val="000000"/>
          <w:sz w:val="21"/>
          <w:szCs w:val="22"/>
          <w:shd w:val="pct15" w:color="auto" w:fill="FFFFFF"/>
        </w:rPr>
        <w:t>入場を一部制限させていただきます。特に中学校部門会場については</w:t>
      </w:r>
      <w:r w:rsidR="006A2D48" w:rsidRPr="001C72CE">
        <w:rPr>
          <w:rFonts w:ascii="游明朝" w:eastAsia="游明朝" w:hAnsi="游明朝" w:hint="eastAsia"/>
          <w:color w:val="000000"/>
          <w:sz w:val="21"/>
          <w:szCs w:val="22"/>
          <w:u w:val="double"/>
          <w:shd w:val="pct15" w:color="auto" w:fill="FFFFFF"/>
        </w:rPr>
        <w:t>、「自校の演奏が２０分以内にある」などの条件で入場を規制</w:t>
      </w:r>
      <w:r w:rsidR="006A2D48" w:rsidRPr="001C72CE">
        <w:rPr>
          <w:rFonts w:ascii="游明朝" w:eastAsia="游明朝" w:hAnsi="游明朝" w:hint="eastAsia"/>
          <w:color w:val="000000"/>
          <w:sz w:val="21"/>
          <w:szCs w:val="22"/>
          <w:shd w:val="pct15" w:color="auto" w:fill="FFFFFF"/>
        </w:rPr>
        <w:t>し、演奏終了後はご退出をお願いすることもあります。ご了承下さい。入場できない場合は控室等をご利用下さい。</w:t>
      </w:r>
    </w:p>
    <w:p w:rsidR="00EA754E" w:rsidRPr="001C72CE" w:rsidRDefault="00F56F04" w:rsidP="00F56F04">
      <w:pPr>
        <w:snapToGrid w:val="0"/>
        <w:ind w:leftChars="92" w:left="416" w:hangingChars="93" w:hanging="195"/>
        <w:contextualSpacing/>
        <w:rPr>
          <w:rFonts w:ascii="游明朝" w:eastAsia="游明朝" w:hAnsi="游明朝"/>
          <w:color w:val="000000"/>
          <w:sz w:val="21"/>
          <w:szCs w:val="22"/>
        </w:rPr>
      </w:pPr>
      <w:r>
        <w:rPr>
          <w:rFonts w:ascii="游明朝" w:eastAsia="游明朝" w:hAnsi="游明朝" w:hint="eastAsia"/>
          <w:color w:val="000000"/>
          <w:sz w:val="21"/>
          <w:szCs w:val="22"/>
        </w:rPr>
        <w:t>・</w:t>
      </w:r>
      <w:r w:rsidR="00777C0C">
        <w:rPr>
          <w:rFonts w:ascii="游明朝" w:eastAsia="游明朝" w:hAnsi="游明朝" w:hint="eastAsia"/>
          <w:color w:val="000000"/>
          <w:sz w:val="21"/>
          <w:szCs w:val="22"/>
        </w:rPr>
        <w:t>一般の方は、</w:t>
      </w:r>
      <w:r>
        <w:rPr>
          <w:rFonts w:ascii="游明朝" w:eastAsia="游明朝" w:hAnsi="游明朝" w:hint="eastAsia"/>
          <w:color w:val="000000"/>
          <w:sz w:val="21"/>
          <w:szCs w:val="22"/>
        </w:rPr>
        <w:t>会場には9</w:t>
      </w:r>
      <w:r w:rsidR="00EA754E" w:rsidRPr="001C72CE">
        <w:rPr>
          <w:rFonts w:ascii="游明朝" w:eastAsia="游明朝" w:hAnsi="游明朝" w:hint="eastAsia"/>
          <w:color w:val="000000"/>
          <w:sz w:val="21"/>
          <w:szCs w:val="22"/>
        </w:rPr>
        <w:t>時３</w:t>
      </w:r>
      <w:r w:rsidR="001239CC" w:rsidRPr="001C72CE">
        <w:rPr>
          <w:rFonts w:ascii="游明朝" w:eastAsia="游明朝" w:hAnsi="游明朝" w:hint="eastAsia"/>
          <w:color w:val="000000"/>
          <w:sz w:val="21"/>
          <w:szCs w:val="22"/>
        </w:rPr>
        <w:t>０分から入場できます。</w:t>
      </w:r>
      <w:r w:rsidR="00EA754E" w:rsidRPr="001C72CE">
        <w:rPr>
          <w:rFonts w:ascii="游明朝" w:eastAsia="游明朝" w:hAnsi="游明朝" w:hint="eastAsia"/>
          <w:color w:val="000000"/>
          <w:sz w:val="21"/>
          <w:szCs w:val="22"/>
        </w:rPr>
        <w:t>ただし、リハーサルが行われておりますので、支障にならないようご注意下さい。</w:t>
      </w:r>
    </w:p>
    <w:p w:rsidR="00BF1816" w:rsidRPr="00BF1816" w:rsidRDefault="00BF1816" w:rsidP="00BF1816">
      <w:pPr>
        <w:snapToGrid w:val="0"/>
        <w:ind w:firstLineChars="100" w:firstLine="210"/>
        <w:contextualSpacing/>
        <w:rPr>
          <w:rFonts w:ascii="游明朝" w:eastAsia="游明朝" w:hAnsi="游明朝"/>
          <w:color w:val="000000"/>
          <w:sz w:val="21"/>
          <w:szCs w:val="22"/>
        </w:rPr>
      </w:pPr>
      <w:r w:rsidRPr="00BF1816">
        <w:rPr>
          <w:rFonts w:ascii="游明朝" w:eastAsia="游明朝" w:hAnsi="游明朝" w:hint="eastAsia"/>
          <w:color w:val="000000"/>
          <w:sz w:val="21"/>
          <w:szCs w:val="22"/>
        </w:rPr>
        <w:t>・中庭等での音出しは、演奏に支障が出るため禁止します。</w:t>
      </w:r>
    </w:p>
    <w:p w:rsidR="001239CC" w:rsidRPr="001C72CE" w:rsidRDefault="001239CC" w:rsidP="001C72CE">
      <w:pPr>
        <w:snapToGrid w:val="0"/>
        <w:ind w:firstLineChars="100" w:firstLine="21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・ステージ上の譜面台はこちらで用意します。</w:t>
      </w:r>
    </w:p>
    <w:p w:rsidR="001239CC" w:rsidRPr="001C72CE" w:rsidRDefault="001239CC" w:rsidP="001C72CE">
      <w:pPr>
        <w:snapToGrid w:val="0"/>
        <w:ind w:firstLineChars="100" w:firstLine="21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・演奏時間は予定です。</w:t>
      </w:r>
      <w:r w:rsidR="00BF1816">
        <w:rPr>
          <w:rFonts w:ascii="游明朝" w:eastAsia="游明朝" w:hAnsi="游明朝" w:hint="eastAsia"/>
          <w:color w:val="000000"/>
          <w:sz w:val="21"/>
          <w:szCs w:val="22"/>
        </w:rPr>
        <w:t>早まることもありますので</w:t>
      </w:r>
      <w:r w:rsidRPr="001C72CE">
        <w:rPr>
          <w:rFonts w:ascii="游明朝" w:eastAsia="游明朝" w:hAnsi="游明朝" w:hint="eastAsia"/>
          <w:color w:val="000000"/>
          <w:sz w:val="21"/>
          <w:szCs w:val="22"/>
        </w:rPr>
        <w:t>会場には時間の余裕を持っておいでください。</w:t>
      </w:r>
    </w:p>
    <w:p w:rsidR="001239CC" w:rsidRPr="001C72CE" w:rsidRDefault="00CC7FED" w:rsidP="001C72CE">
      <w:pPr>
        <w:snapToGrid w:val="0"/>
        <w:ind w:leftChars="92" w:left="431" w:hangingChars="100" w:hanging="21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・プログラムは</w:t>
      </w:r>
      <w:r w:rsidR="00EA754E" w:rsidRPr="001C72CE">
        <w:rPr>
          <w:rFonts w:ascii="游明朝" w:eastAsia="游明朝" w:hAnsi="游明朝" w:hint="eastAsia"/>
          <w:color w:val="000000"/>
          <w:sz w:val="21"/>
          <w:szCs w:val="22"/>
        </w:rPr>
        <w:t>、</w:t>
      </w:r>
      <w:r w:rsidR="00D274C4" w:rsidRPr="001C72CE">
        <w:rPr>
          <w:rFonts w:ascii="游明朝" w:eastAsia="游明朝" w:hAnsi="游明朝" w:hint="eastAsia"/>
          <w:color w:val="000000"/>
          <w:sz w:val="21"/>
          <w:szCs w:val="22"/>
          <w:u w:val="single"/>
        </w:rPr>
        <w:t>出</w:t>
      </w:r>
      <w:r w:rsidRPr="001C72CE">
        <w:rPr>
          <w:rFonts w:ascii="游明朝" w:eastAsia="游明朝" w:hAnsi="游明朝" w:hint="eastAsia"/>
          <w:color w:val="000000"/>
          <w:sz w:val="21"/>
          <w:szCs w:val="22"/>
          <w:u w:val="single"/>
        </w:rPr>
        <w:t>演団体</w:t>
      </w:r>
      <w:r w:rsidR="00D274C4" w:rsidRPr="001C72CE">
        <w:rPr>
          <w:rFonts w:ascii="游明朝" w:eastAsia="游明朝" w:hAnsi="游明朝" w:hint="eastAsia"/>
          <w:color w:val="000000"/>
          <w:sz w:val="21"/>
          <w:szCs w:val="22"/>
          <w:u w:val="single"/>
        </w:rPr>
        <w:t>には出演人</w:t>
      </w:r>
      <w:r w:rsidRPr="001C72CE">
        <w:rPr>
          <w:rFonts w:ascii="游明朝" w:eastAsia="游明朝" w:hAnsi="游明朝" w:hint="eastAsia"/>
          <w:color w:val="000000"/>
          <w:sz w:val="21"/>
          <w:szCs w:val="22"/>
          <w:u w:val="single"/>
        </w:rPr>
        <w:t>数分を差し上げます</w:t>
      </w:r>
      <w:r w:rsidRPr="001C72CE">
        <w:rPr>
          <w:rFonts w:ascii="游明朝" w:eastAsia="游明朝" w:hAnsi="游明朝" w:hint="eastAsia"/>
          <w:color w:val="000000"/>
          <w:sz w:val="21"/>
          <w:szCs w:val="22"/>
        </w:rPr>
        <w:t>。受付で受領してください。</w:t>
      </w:r>
    </w:p>
    <w:p w:rsidR="0081512B" w:rsidRPr="0081512B" w:rsidRDefault="0081512B" w:rsidP="0081512B">
      <w:pPr>
        <w:snapToGrid w:val="0"/>
        <w:ind w:firstLineChars="200" w:firstLine="412"/>
        <w:contextualSpacing/>
        <w:rPr>
          <w:rFonts w:ascii="游明朝" w:eastAsia="游明朝" w:hAnsi="游明朝"/>
          <w:b/>
          <w:color w:val="000000"/>
          <w:sz w:val="21"/>
          <w:szCs w:val="22"/>
        </w:rPr>
      </w:pPr>
      <w:r w:rsidRPr="0081512B">
        <w:rPr>
          <w:rFonts w:ascii="游明朝" w:eastAsia="游明朝" w:hAnsi="游明朝" w:hint="eastAsia"/>
          <w:b/>
          <w:color w:val="000000"/>
          <w:sz w:val="21"/>
          <w:szCs w:val="22"/>
        </w:rPr>
        <w:t>一般の方には１部１００円で販売いたします。プログラムの購入にぜひ御協力ください。</w:t>
      </w:r>
    </w:p>
    <w:p w:rsidR="001239CC" w:rsidRPr="001C72CE" w:rsidRDefault="001239CC" w:rsidP="001C72CE">
      <w:pPr>
        <w:snapToGrid w:val="0"/>
        <w:ind w:firstLineChars="100" w:firstLine="210"/>
        <w:contextualSpacing/>
        <w:rPr>
          <w:rFonts w:ascii="游明朝" w:eastAsia="游明朝" w:hAnsi="游明朝"/>
          <w:color w:val="000000"/>
          <w:sz w:val="21"/>
          <w:szCs w:val="22"/>
        </w:rPr>
      </w:pPr>
      <w:r w:rsidRPr="001C72CE">
        <w:rPr>
          <w:rFonts w:ascii="游明朝" w:eastAsia="游明朝" w:hAnsi="游明朝" w:hint="eastAsia"/>
          <w:color w:val="000000"/>
          <w:sz w:val="21"/>
          <w:szCs w:val="22"/>
        </w:rPr>
        <w:t>・観客として演奏を聴く時のマナーにつきまして生徒に徹底をお願いいたします。</w:t>
      </w:r>
    </w:p>
    <w:tbl>
      <w:tblPr>
        <w:tblpPr w:leftFromText="142" w:rightFromText="142" w:vertAnchor="text" w:horzAnchor="margin" w:tblpY="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D91554" w:rsidRPr="001C72CE" w:rsidTr="00F56F04">
        <w:trPr>
          <w:trHeight w:val="2117"/>
        </w:trPr>
        <w:tc>
          <w:tcPr>
            <w:tcW w:w="10206" w:type="dxa"/>
            <w:vAlign w:val="center"/>
          </w:tcPr>
          <w:p w:rsidR="00D91554" w:rsidRPr="001C72CE" w:rsidRDefault="00D91554" w:rsidP="00F56F04">
            <w:pPr>
              <w:snapToGrid w:val="0"/>
              <w:ind w:left="235" w:hangingChars="100" w:hanging="235"/>
              <w:contextualSpacing/>
              <w:rPr>
                <w:rFonts w:ascii="游明朝" w:eastAsia="游明朝" w:hAnsi="游明朝"/>
                <w:color w:val="000000"/>
                <w:szCs w:val="24"/>
              </w:rPr>
            </w:pPr>
            <w:r w:rsidRPr="001C72CE">
              <w:rPr>
                <w:rFonts w:ascii="游明朝" w:eastAsia="游明朝" w:hAnsi="游明朝" w:hint="eastAsia"/>
                <w:b/>
                <w:color w:val="000000"/>
                <w:szCs w:val="24"/>
              </w:rPr>
              <w:t>・</w:t>
            </w:r>
            <w:r w:rsidRPr="001C72CE">
              <w:rPr>
                <w:rFonts w:ascii="游明朝" w:eastAsia="游明朝" w:hAnsi="游明朝" w:hint="eastAsia"/>
                <w:color w:val="000000"/>
                <w:szCs w:val="24"/>
              </w:rPr>
              <w:t>当コンテストは例年多くの車両が来校し、駐車が不可能な状況になっております。</w:t>
            </w:r>
          </w:p>
          <w:p w:rsidR="00D91554" w:rsidRPr="001C72CE" w:rsidRDefault="00D91554" w:rsidP="00F56F04">
            <w:pPr>
              <w:snapToGrid w:val="0"/>
              <w:ind w:leftChars="100" w:left="240"/>
              <w:contextualSpacing/>
              <w:rPr>
                <w:rFonts w:ascii="游明朝" w:eastAsia="游明朝" w:hAnsi="游明朝"/>
                <w:color w:val="000000"/>
                <w:szCs w:val="24"/>
              </w:rPr>
            </w:pPr>
            <w:r w:rsidRPr="001C72CE">
              <w:rPr>
                <w:rFonts w:ascii="游明朝" w:eastAsia="游明朝" w:hAnsi="游明朝" w:hint="eastAsia"/>
                <w:color w:val="000000"/>
                <w:szCs w:val="24"/>
              </w:rPr>
              <w:t>楽器運搬車が校内に入れないなど、運営に支障が出ているため</w:t>
            </w:r>
          </w:p>
          <w:p w:rsidR="00D91554" w:rsidRPr="001C72CE" w:rsidRDefault="00D91554" w:rsidP="00F56F04">
            <w:pPr>
              <w:snapToGrid w:val="0"/>
              <w:ind w:left="360" w:hangingChars="100" w:hanging="360"/>
              <w:contextualSpacing/>
              <w:jc w:val="center"/>
              <w:rPr>
                <w:rFonts w:ascii="游明朝" w:eastAsia="游明朝" w:hAnsi="游明朝" w:hint="eastAsia"/>
                <w:b/>
                <w:color w:val="000000"/>
                <w:w w:val="150"/>
                <w:szCs w:val="24"/>
                <w:shd w:val="pct15" w:color="auto" w:fill="FFFFFF"/>
              </w:rPr>
            </w:pPr>
            <w:r w:rsidRPr="001C72CE">
              <w:rPr>
                <w:rFonts w:ascii="游明朝" w:eastAsia="游明朝" w:hAnsi="游明朝" w:hint="eastAsia"/>
                <w:b/>
                <w:color w:val="000000"/>
                <w:w w:val="150"/>
                <w:szCs w:val="24"/>
                <w:shd w:val="pct15" w:color="auto" w:fill="FFFFFF"/>
              </w:rPr>
              <w:t>楽器車も含め１校につき２台のみ入校・駐車可</w:t>
            </w:r>
          </w:p>
          <w:p w:rsidR="00D91554" w:rsidRPr="001C72CE" w:rsidRDefault="00D91554" w:rsidP="00F56F04">
            <w:pPr>
              <w:snapToGrid w:val="0"/>
              <w:ind w:leftChars="100" w:left="240"/>
              <w:contextualSpacing/>
              <w:rPr>
                <w:rFonts w:ascii="游明朝" w:eastAsia="游明朝" w:hAnsi="游明朝"/>
                <w:color w:val="000000"/>
                <w:szCs w:val="24"/>
              </w:rPr>
            </w:pPr>
            <w:r w:rsidRPr="001C72CE">
              <w:rPr>
                <w:rFonts w:ascii="游明朝" w:eastAsia="游明朝" w:hAnsi="游明朝" w:hint="eastAsia"/>
                <w:color w:val="000000"/>
                <w:szCs w:val="24"/>
              </w:rPr>
              <w:t>と</w:t>
            </w:r>
            <w:r w:rsidRPr="001C72CE">
              <w:rPr>
                <w:rFonts w:ascii="游明朝" w:eastAsia="游明朝" w:hAnsi="游明朝" w:hint="eastAsia"/>
                <w:color w:val="000000"/>
                <w:szCs w:val="24"/>
              </w:rPr>
              <w:t>します。楽器運搬車入校証を同封いたしましたので、フロントガラスから見える位置に掲示してください。</w:t>
            </w:r>
          </w:p>
          <w:p w:rsidR="001C72CE" w:rsidRDefault="00D91554" w:rsidP="00F56F04">
            <w:pPr>
              <w:snapToGrid w:val="0"/>
              <w:ind w:leftChars="117" w:left="281"/>
              <w:contextualSpacing/>
              <w:rPr>
                <w:rFonts w:ascii="游明朝" w:eastAsia="游明朝" w:hAnsi="游明朝"/>
                <w:color w:val="000000"/>
                <w:szCs w:val="24"/>
              </w:rPr>
            </w:pPr>
            <w:r w:rsidRPr="001C72CE">
              <w:rPr>
                <w:rFonts w:ascii="游明朝" w:eastAsia="游明朝" w:hAnsi="游明朝" w:hint="eastAsia"/>
                <w:color w:val="000000"/>
                <w:szCs w:val="24"/>
              </w:rPr>
              <w:t>コピー等で枚数を増やすことはおやめ下さい。</w:t>
            </w:r>
          </w:p>
          <w:p w:rsidR="00D91554" w:rsidRPr="001C72CE" w:rsidRDefault="00D91554" w:rsidP="00F56F04">
            <w:pPr>
              <w:snapToGrid w:val="0"/>
              <w:ind w:leftChars="117" w:left="281"/>
              <w:contextualSpacing/>
              <w:rPr>
                <w:rFonts w:ascii="游明朝" w:eastAsia="游明朝" w:hAnsi="游明朝"/>
                <w:color w:val="000000"/>
                <w:szCs w:val="24"/>
              </w:rPr>
            </w:pPr>
            <w:r w:rsidRPr="001C72CE">
              <w:rPr>
                <w:rFonts w:ascii="游明朝" w:eastAsia="游明朝" w:hAnsi="游明朝" w:hint="eastAsia"/>
                <w:color w:val="000000"/>
                <w:szCs w:val="24"/>
              </w:rPr>
              <w:t>なお、これは</w:t>
            </w:r>
            <w:r w:rsidR="001C72CE" w:rsidRPr="001C72CE">
              <w:rPr>
                <w:rFonts w:ascii="游明朝" w:eastAsia="游明朝" w:hAnsi="游明朝" w:hint="eastAsia"/>
                <w:color w:val="000000"/>
                <w:szCs w:val="24"/>
                <w:u w:val="wave"/>
              </w:rPr>
              <w:t>すぐに</w:t>
            </w:r>
            <w:r w:rsidRPr="001C72CE">
              <w:rPr>
                <w:rFonts w:ascii="游明朝" w:eastAsia="游明朝" w:hAnsi="游明朝" w:hint="eastAsia"/>
                <w:color w:val="000000"/>
                <w:szCs w:val="24"/>
                <w:u w:val="wave"/>
              </w:rPr>
              <w:t>駐車できることをお約束するものではありません</w:t>
            </w:r>
            <w:r w:rsidRPr="001C72CE">
              <w:rPr>
                <w:rFonts w:ascii="游明朝" w:eastAsia="游明朝" w:hAnsi="游明朝" w:hint="eastAsia"/>
                <w:color w:val="000000"/>
                <w:szCs w:val="24"/>
              </w:rPr>
              <w:t>。</w:t>
            </w:r>
            <w:r w:rsidR="001C72CE">
              <w:rPr>
                <w:rFonts w:ascii="游明朝" w:eastAsia="游明朝" w:hAnsi="游明朝" w:hint="eastAsia"/>
                <w:color w:val="000000"/>
                <w:szCs w:val="24"/>
              </w:rPr>
              <w:t>時間には余裕を持ってお越し下さい。また、終了しましたら速やかに退出して下さい。</w:t>
            </w:r>
          </w:p>
          <w:p w:rsidR="00D91554" w:rsidRPr="001C72CE" w:rsidRDefault="00D91554" w:rsidP="00F56F04">
            <w:pPr>
              <w:snapToGrid w:val="0"/>
              <w:contextualSpacing/>
              <w:rPr>
                <w:rFonts w:ascii="游明朝" w:eastAsia="游明朝" w:hAnsi="游明朝"/>
                <w:color w:val="000000"/>
                <w:szCs w:val="28"/>
              </w:rPr>
            </w:pPr>
            <w:r w:rsidRPr="001C72CE">
              <w:rPr>
                <w:rFonts w:ascii="游明朝" w:eastAsia="游明朝" w:hAnsi="游明朝" w:hint="eastAsia"/>
                <w:color w:val="000000"/>
                <w:szCs w:val="24"/>
              </w:rPr>
              <w:t>・保護者向け文書も送付しましたので、ぜひ配布をお願いします。</w:t>
            </w:r>
          </w:p>
        </w:tc>
      </w:tr>
    </w:tbl>
    <w:p w:rsidR="00231999" w:rsidRPr="001C72CE" w:rsidRDefault="00231999" w:rsidP="001C72CE">
      <w:pPr>
        <w:snapToGrid w:val="0"/>
        <w:contextualSpacing/>
        <w:rPr>
          <w:rFonts w:ascii="游明朝" w:eastAsia="游明朝" w:hAnsi="游明朝" w:hint="eastAsia"/>
          <w:color w:val="000000"/>
          <w:sz w:val="21"/>
          <w:szCs w:val="22"/>
        </w:rPr>
      </w:pPr>
      <w:r w:rsidRPr="001C72CE">
        <w:rPr>
          <w:rFonts w:ascii="游明朝" w:eastAsia="游明朝" w:hAnsi="游明朝" w:hint="eastAsia"/>
          <w:color w:val="000000"/>
          <w:sz w:val="21"/>
          <w:szCs w:val="22"/>
        </w:rPr>
        <w:t>なお、</w:t>
      </w:r>
      <w:r w:rsidR="0081512B">
        <w:rPr>
          <w:rFonts w:ascii="游明朝" w:eastAsia="游明朝" w:hAnsi="游明朝" w:hint="eastAsia"/>
          <w:color w:val="000000"/>
          <w:sz w:val="21"/>
          <w:szCs w:val="22"/>
        </w:rPr>
        <w:t>打楽器</w:t>
      </w:r>
      <w:r w:rsidRPr="001C72CE">
        <w:rPr>
          <w:rFonts w:ascii="游明朝" w:eastAsia="游明朝" w:hAnsi="游明朝" w:hint="eastAsia"/>
          <w:color w:val="000000"/>
          <w:sz w:val="21"/>
          <w:szCs w:val="22"/>
        </w:rPr>
        <w:t>の持込みが多い学校（6校）についてのみ、「アリーナ裏駐車場」を用意しております。通常の入校証（青）1枚に加え、アリーナ裏専用の入校証（白）を1枚お渡ししますので、そちらへの駐車をお願いいたします。白い入校証のない車の</w:t>
      </w:r>
      <w:r w:rsidRPr="001C72CE">
        <w:rPr>
          <w:rFonts w:ascii="游明朝" w:eastAsia="游明朝" w:hAnsi="游明朝" w:hint="eastAsia"/>
          <w:color w:val="000000"/>
          <w:sz w:val="21"/>
          <w:szCs w:val="22"/>
        </w:rPr>
        <w:t>アリーナ裏</w:t>
      </w:r>
      <w:r w:rsidRPr="001C72CE">
        <w:rPr>
          <w:rFonts w:ascii="游明朝" w:eastAsia="游明朝" w:hAnsi="游明朝" w:hint="eastAsia"/>
          <w:color w:val="000000"/>
          <w:sz w:val="21"/>
          <w:szCs w:val="22"/>
        </w:rPr>
        <w:t>駐車場への入場はできませんのでご了承下さい。</w:t>
      </w:r>
    </w:p>
    <w:p w:rsidR="00231999" w:rsidRPr="001C72CE" w:rsidRDefault="00231999" w:rsidP="001C72CE">
      <w:pPr>
        <w:snapToGrid w:val="0"/>
        <w:contextualSpacing/>
        <w:rPr>
          <w:rFonts w:ascii="游明朝" w:eastAsia="游明朝" w:hAnsi="游明朝" w:hint="eastAsia"/>
          <w:color w:val="000000"/>
          <w:sz w:val="21"/>
          <w:szCs w:val="22"/>
        </w:rPr>
      </w:pPr>
    </w:p>
    <w:p w:rsidR="001239CC" w:rsidRPr="001C72CE" w:rsidRDefault="001239CC" w:rsidP="001C72CE">
      <w:pPr>
        <w:snapToGrid w:val="0"/>
        <w:contextualSpacing/>
        <w:rPr>
          <w:rFonts w:ascii="游明朝" w:eastAsia="游明朝" w:hAnsi="游明朝"/>
          <w:sz w:val="22"/>
          <w:szCs w:val="22"/>
        </w:rPr>
      </w:pPr>
      <w:r w:rsidRPr="001C72CE">
        <w:rPr>
          <w:rFonts w:ascii="游明朝" w:eastAsia="游明朝" w:hAnsi="游明朝" w:hint="eastAsia"/>
          <w:sz w:val="22"/>
          <w:szCs w:val="22"/>
        </w:rPr>
        <w:t>○個人情報の取り扱いについて</w:t>
      </w:r>
    </w:p>
    <w:p w:rsidR="004F359B" w:rsidRPr="001C72CE" w:rsidRDefault="001239CC" w:rsidP="001C72CE">
      <w:pPr>
        <w:pBdr>
          <w:top w:val="single" w:sz="4" w:space="1" w:color="auto"/>
          <w:left w:val="single" w:sz="4" w:space="4" w:color="auto"/>
          <w:bottom w:val="single" w:sz="4" w:space="1" w:color="auto"/>
          <w:right w:val="single" w:sz="4" w:space="4" w:color="auto"/>
        </w:pBdr>
        <w:snapToGrid w:val="0"/>
        <w:contextualSpacing/>
        <w:rPr>
          <w:rFonts w:ascii="游明朝" w:eastAsia="游明朝" w:hAnsi="游明朝"/>
          <w:sz w:val="18"/>
          <w:szCs w:val="22"/>
        </w:rPr>
      </w:pPr>
      <w:r w:rsidRPr="001C72CE">
        <w:rPr>
          <w:rFonts w:ascii="游明朝" w:eastAsia="游明朝" w:hAnsi="游明朝" w:hint="eastAsia"/>
          <w:sz w:val="18"/>
          <w:szCs w:val="22"/>
        </w:rPr>
        <w:t>参加申込書等にご記入いただく個人情報について、千葉県吹奏楽連盟東葛飾地区吹奏楽連盟では、厳重な管理の上、コンテスト開催のための業務（実施要項作成、入場券の発送、プログラム制作、マスコミ等への情報提供、連盟が業務委託している録音、録画、写真業者への情報提供等）以外への目的には一切使用いたしません。</w:t>
      </w:r>
    </w:p>
    <w:sectPr w:rsidR="004F359B" w:rsidRPr="001C72CE" w:rsidSect="00D91554">
      <w:pgSz w:w="11906" w:h="16838" w:code="9"/>
      <w:pgMar w:top="851" w:right="851" w:bottom="851" w:left="851" w:header="851" w:footer="992" w:gutter="0"/>
      <w:cols w:space="425"/>
      <w:docGrid w:type="lines" w:linePitch="35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E2D" w:rsidRDefault="008F5E2D" w:rsidP="004211F2">
      <w:r>
        <w:separator/>
      </w:r>
    </w:p>
  </w:endnote>
  <w:endnote w:type="continuationSeparator" w:id="0">
    <w:p w:rsidR="008F5E2D" w:rsidRDefault="008F5E2D" w:rsidP="0042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平成明朝">
    <w:altName w:val="ＤＦ行書体"/>
    <w:charset w:val="80"/>
    <w:family w:val="auto"/>
    <w:pitch w:val="variable"/>
    <w:sig w:usb0="01000000" w:usb1="00000708" w:usb2="10000000" w:usb3="00000000" w:csb0="00020000" w:csb1="00000000"/>
  </w:font>
  <w:font w:name="ＤＦ細丸ゴシック体">
    <w:altName w:val="AGENDA人名P行書体L1"/>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E2D" w:rsidRDefault="008F5E2D" w:rsidP="004211F2">
      <w:r>
        <w:separator/>
      </w:r>
    </w:p>
  </w:footnote>
  <w:footnote w:type="continuationSeparator" w:id="0">
    <w:p w:rsidR="008F5E2D" w:rsidRDefault="008F5E2D" w:rsidP="00421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1020"/>
        </w:tabs>
        <w:ind w:left="1020" w:hanging="220"/>
      </w:pPr>
      <w:rPr>
        <w:rFonts w:hint="eastAsia"/>
      </w:rPr>
    </w:lvl>
  </w:abstractNum>
  <w:abstractNum w:abstractNumId="1" w15:restartNumberingAfterBreak="0">
    <w:nsid w:val="00000002"/>
    <w:multiLevelType w:val="singleLevel"/>
    <w:tmpl w:val="00000000"/>
    <w:lvl w:ilvl="0">
      <w:start w:val="1"/>
      <w:numFmt w:val="decimal"/>
      <w:lvlText w:val="%1-"/>
      <w:lvlJc w:val="left"/>
      <w:pPr>
        <w:tabs>
          <w:tab w:val="num" w:pos="260"/>
        </w:tabs>
        <w:ind w:left="260" w:hanging="260"/>
      </w:pPr>
      <w:rPr>
        <w:rFonts w:hint="eastAsia"/>
      </w:rPr>
    </w:lvl>
  </w:abstractNum>
  <w:abstractNum w:abstractNumId="2" w15:restartNumberingAfterBreak="0">
    <w:nsid w:val="0F613345"/>
    <w:multiLevelType w:val="hybridMultilevel"/>
    <w:tmpl w:val="692053FC"/>
    <w:lvl w:ilvl="0" w:tplc="90800490">
      <w:numFmt w:val="bullet"/>
      <w:lvlText w:val="・"/>
      <w:lvlJc w:val="left"/>
      <w:pPr>
        <w:tabs>
          <w:tab w:val="num" w:pos="585"/>
        </w:tabs>
        <w:ind w:left="585" w:hanging="360"/>
      </w:pPr>
      <w:rPr>
        <w:rFonts w:ascii="HG教科書体" w:eastAsia="HG教科書体" w:hAnsi="Times"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240A4740"/>
    <w:multiLevelType w:val="hybridMultilevel"/>
    <w:tmpl w:val="EFDEB082"/>
    <w:lvl w:ilvl="0" w:tplc="D4CE84A4">
      <w:start w:val="4"/>
      <w:numFmt w:val="bullet"/>
      <w:lvlText w:val="・"/>
      <w:lvlJc w:val="left"/>
      <w:pPr>
        <w:tabs>
          <w:tab w:val="num" w:pos="580"/>
        </w:tabs>
        <w:ind w:left="580" w:hanging="360"/>
      </w:pPr>
      <w:rPr>
        <w:rFonts w:ascii="HG教科書体" w:eastAsia="HG教科書体" w:hAnsi="Times"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5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A2E35"/>
    <w:rsid w:val="00011BC3"/>
    <w:rsid w:val="00020CEF"/>
    <w:rsid w:val="00030A62"/>
    <w:rsid w:val="00037629"/>
    <w:rsid w:val="000377AE"/>
    <w:rsid w:val="00044189"/>
    <w:rsid w:val="00051F0D"/>
    <w:rsid w:val="00095E63"/>
    <w:rsid w:val="000A49F4"/>
    <w:rsid w:val="000A7D35"/>
    <w:rsid w:val="000B4670"/>
    <w:rsid w:val="001239CC"/>
    <w:rsid w:val="0013391C"/>
    <w:rsid w:val="001522B5"/>
    <w:rsid w:val="00162565"/>
    <w:rsid w:val="001835D4"/>
    <w:rsid w:val="00196371"/>
    <w:rsid w:val="001C72CE"/>
    <w:rsid w:val="002247E5"/>
    <w:rsid w:val="00231999"/>
    <w:rsid w:val="00234589"/>
    <w:rsid w:val="0024167D"/>
    <w:rsid w:val="00254281"/>
    <w:rsid w:val="002636DE"/>
    <w:rsid w:val="00270404"/>
    <w:rsid w:val="00274E8E"/>
    <w:rsid w:val="00292DF5"/>
    <w:rsid w:val="002B1202"/>
    <w:rsid w:val="002D3F18"/>
    <w:rsid w:val="003072FD"/>
    <w:rsid w:val="00330D23"/>
    <w:rsid w:val="003313BE"/>
    <w:rsid w:val="00391E00"/>
    <w:rsid w:val="003B219B"/>
    <w:rsid w:val="003C3F5B"/>
    <w:rsid w:val="003D4BF9"/>
    <w:rsid w:val="00400E45"/>
    <w:rsid w:val="0040592D"/>
    <w:rsid w:val="00407BA0"/>
    <w:rsid w:val="004211F2"/>
    <w:rsid w:val="00425A45"/>
    <w:rsid w:val="00441480"/>
    <w:rsid w:val="00444612"/>
    <w:rsid w:val="00454A6C"/>
    <w:rsid w:val="004623DF"/>
    <w:rsid w:val="00482F4D"/>
    <w:rsid w:val="004944CD"/>
    <w:rsid w:val="004A359D"/>
    <w:rsid w:val="004D12D7"/>
    <w:rsid w:val="004D6C39"/>
    <w:rsid w:val="004F359B"/>
    <w:rsid w:val="004F5101"/>
    <w:rsid w:val="00514A72"/>
    <w:rsid w:val="00551AF3"/>
    <w:rsid w:val="005E6E53"/>
    <w:rsid w:val="00604FCD"/>
    <w:rsid w:val="0063701A"/>
    <w:rsid w:val="006A2D48"/>
    <w:rsid w:val="006D5AB8"/>
    <w:rsid w:val="006E7785"/>
    <w:rsid w:val="00703158"/>
    <w:rsid w:val="00712284"/>
    <w:rsid w:val="0073191C"/>
    <w:rsid w:val="00742CE4"/>
    <w:rsid w:val="00755DFF"/>
    <w:rsid w:val="00762628"/>
    <w:rsid w:val="00777C0C"/>
    <w:rsid w:val="007C279E"/>
    <w:rsid w:val="007C4217"/>
    <w:rsid w:val="007D28E1"/>
    <w:rsid w:val="007D79BA"/>
    <w:rsid w:val="007E41AF"/>
    <w:rsid w:val="00801220"/>
    <w:rsid w:val="0081512B"/>
    <w:rsid w:val="00816C68"/>
    <w:rsid w:val="00817A2F"/>
    <w:rsid w:val="0082141D"/>
    <w:rsid w:val="008269A0"/>
    <w:rsid w:val="008304DA"/>
    <w:rsid w:val="00863148"/>
    <w:rsid w:val="008754DB"/>
    <w:rsid w:val="0087587F"/>
    <w:rsid w:val="00880754"/>
    <w:rsid w:val="008B778E"/>
    <w:rsid w:val="008F5E2D"/>
    <w:rsid w:val="00900EF5"/>
    <w:rsid w:val="00977CFD"/>
    <w:rsid w:val="00996F4D"/>
    <w:rsid w:val="009D72A4"/>
    <w:rsid w:val="009E0554"/>
    <w:rsid w:val="00A05439"/>
    <w:rsid w:val="00A51F80"/>
    <w:rsid w:val="00A70F31"/>
    <w:rsid w:val="00A71FB5"/>
    <w:rsid w:val="00A94F9A"/>
    <w:rsid w:val="00AD6B4C"/>
    <w:rsid w:val="00AF3E88"/>
    <w:rsid w:val="00AF61C6"/>
    <w:rsid w:val="00B1346A"/>
    <w:rsid w:val="00B420BD"/>
    <w:rsid w:val="00B62D03"/>
    <w:rsid w:val="00B704D0"/>
    <w:rsid w:val="00B83835"/>
    <w:rsid w:val="00B85B7F"/>
    <w:rsid w:val="00B92890"/>
    <w:rsid w:val="00BF1816"/>
    <w:rsid w:val="00C24C27"/>
    <w:rsid w:val="00C90E56"/>
    <w:rsid w:val="00CA19F3"/>
    <w:rsid w:val="00CC7FED"/>
    <w:rsid w:val="00D24FBE"/>
    <w:rsid w:val="00D274C4"/>
    <w:rsid w:val="00D70E21"/>
    <w:rsid w:val="00D91554"/>
    <w:rsid w:val="00DA2E35"/>
    <w:rsid w:val="00DA6406"/>
    <w:rsid w:val="00DD6A23"/>
    <w:rsid w:val="00DE1750"/>
    <w:rsid w:val="00E10C9F"/>
    <w:rsid w:val="00E428FB"/>
    <w:rsid w:val="00E7053D"/>
    <w:rsid w:val="00E71EAB"/>
    <w:rsid w:val="00E73FBD"/>
    <w:rsid w:val="00E849A2"/>
    <w:rsid w:val="00E84B27"/>
    <w:rsid w:val="00EA754E"/>
    <w:rsid w:val="00F17A40"/>
    <w:rsid w:val="00F34AF1"/>
    <w:rsid w:val="00F469F1"/>
    <w:rsid w:val="00F53900"/>
    <w:rsid w:val="00F56F04"/>
    <w:rsid w:val="00F9783B"/>
    <w:rsid w:val="00FC0E9C"/>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251E09"/>
  <w15:docId w15:val="{C8D28ADA-B7F9-41CA-BB96-1D892397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70"/>
    <w:pPr>
      <w:widowControl w:val="0"/>
      <w:jc w:val="both"/>
    </w:pPr>
    <w:rPr>
      <w:rFonts w:ascii="Times" w:eastAsia="HG教科書体" w:hAnsi="Times"/>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4670"/>
    <w:pPr>
      <w:jc w:val="center"/>
    </w:pPr>
    <w:rPr>
      <w:rFonts w:ascii="ＤＦ細丸ゴシック体"/>
      <w:color w:val="000000"/>
    </w:rPr>
  </w:style>
  <w:style w:type="paragraph" w:styleId="a4">
    <w:name w:val="Closing"/>
    <w:basedOn w:val="a"/>
    <w:next w:val="a"/>
    <w:rsid w:val="000B4670"/>
    <w:pPr>
      <w:jc w:val="right"/>
    </w:pPr>
    <w:rPr>
      <w:rFonts w:ascii="ＤＦ細丸ゴシック体"/>
      <w:color w:val="000000"/>
    </w:rPr>
  </w:style>
  <w:style w:type="table" w:styleId="a5">
    <w:name w:val="Table Grid"/>
    <w:basedOn w:val="a1"/>
    <w:rsid w:val="00AF3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4623DF"/>
    <w:rPr>
      <w:rFonts w:ascii="HG教科書体"/>
      <w:color w:val="000000"/>
      <w:sz w:val="22"/>
      <w:szCs w:val="22"/>
    </w:rPr>
  </w:style>
  <w:style w:type="paragraph" w:styleId="a7">
    <w:name w:val="Balloon Text"/>
    <w:basedOn w:val="a"/>
    <w:semiHidden/>
    <w:rsid w:val="00274E8E"/>
    <w:rPr>
      <w:rFonts w:ascii="Arial" w:eastAsia="ＭＳ ゴシック" w:hAnsi="Arial"/>
      <w:sz w:val="18"/>
      <w:szCs w:val="18"/>
    </w:rPr>
  </w:style>
  <w:style w:type="paragraph" w:styleId="a8">
    <w:name w:val="header"/>
    <w:basedOn w:val="a"/>
    <w:link w:val="a9"/>
    <w:rsid w:val="004211F2"/>
    <w:pPr>
      <w:tabs>
        <w:tab w:val="center" w:pos="4252"/>
        <w:tab w:val="right" w:pos="8504"/>
      </w:tabs>
      <w:snapToGrid w:val="0"/>
    </w:pPr>
  </w:style>
  <w:style w:type="character" w:customStyle="1" w:styleId="a9">
    <w:name w:val="ヘッダー (文字)"/>
    <w:basedOn w:val="a0"/>
    <w:link w:val="a8"/>
    <w:rsid w:val="004211F2"/>
    <w:rPr>
      <w:rFonts w:ascii="Times" w:eastAsia="HG教科書体" w:hAnsi="Times"/>
      <w:kern w:val="2"/>
      <w:sz w:val="24"/>
    </w:rPr>
  </w:style>
  <w:style w:type="paragraph" w:styleId="aa">
    <w:name w:val="footer"/>
    <w:basedOn w:val="a"/>
    <w:link w:val="ab"/>
    <w:rsid w:val="004211F2"/>
    <w:pPr>
      <w:tabs>
        <w:tab w:val="center" w:pos="4252"/>
        <w:tab w:val="right" w:pos="8504"/>
      </w:tabs>
      <w:snapToGrid w:val="0"/>
    </w:pPr>
  </w:style>
  <w:style w:type="character" w:customStyle="1" w:styleId="ab">
    <w:name w:val="フッター (文字)"/>
    <w:basedOn w:val="a0"/>
    <w:link w:val="aa"/>
    <w:rsid w:val="004211F2"/>
    <w:rPr>
      <w:rFonts w:ascii="Times" w:eastAsia="HG教科書体"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1512">
      <w:bodyDiv w:val="1"/>
      <w:marLeft w:val="0"/>
      <w:marRight w:val="0"/>
      <w:marTop w:val="0"/>
      <w:marBottom w:val="0"/>
      <w:divBdr>
        <w:top w:val="none" w:sz="0" w:space="0" w:color="auto"/>
        <w:left w:val="none" w:sz="0" w:space="0" w:color="auto"/>
        <w:bottom w:val="none" w:sz="0" w:space="0" w:color="auto"/>
        <w:right w:val="none" w:sz="0" w:space="0" w:color="auto"/>
      </w:divBdr>
    </w:div>
    <w:div w:id="616260792">
      <w:bodyDiv w:val="1"/>
      <w:marLeft w:val="0"/>
      <w:marRight w:val="0"/>
      <w:marTop w:val="0"/>
      <w:marBottom w:val="0"/>
      <w:divBdr>
        <w:top w:val="none" w:sz="0" w:space="0" w:color="auto"/>
        <w:left w:val="none" w:sz="0" w:space="0" w:color="auto"/>
        <w:bottom w:val="none" w:sz="0" w:space="0" w:color="auto"/>
        <w:right w:val="none" w:sz="0" w:space="0" w:color="auto"/>
      </w:divBdr>
    </w:div>
    <w:div w:id="777989848">
      <w:bodyDiv w:val="1"/>
      <w:marLeft w:val="0"/>
      <w:marRight w:val="0"/>
      <w:marTop w:val="0"/>
      <w:marBottom w:val="0"/>
      <w:divBdr>
        <w:top w:val="none" w:sz="0" w:space="0" w:color="auto"/>
        <w:left w:val="none" w:sz="0" w:space="0" w:color="auto"/>
        <w:bottom w:val="none" w:sz="0" w:space="0" w:color="auto"/>
        <w:right w:val="none" w:sz="0" w:space="0" w:color="auto"/>
      </w:divBdr>
    </w:div>
    <w:div w:id="918447202">
      <w:bodyDiv w:val="1"/>
      <w:marLeft w:val="0"/>
      <w:marRight w:val="0"/>
      <w:marTop w:val="0"/>
      <w:marBottom w:val="0"/>
      <w:divBdr>
        <w:top w:val="none" w:sz="0" w:space="0" w:color="auto"/>
        <w:left w:val="none" w:sz="0" w:space="0" w:color="auto"/>
        <w:bottom w:val="none" w:sz="0" w:space="0" w:color="auto"/>
        <w:right w:val="none" w:sz="0" w:space="0" w:color="auto"/>
      </w:divBdr>
      <w:divsChild>
        <w:div w:id="367603813">
          <w:marLeft w:val="0"/>
          <w:marRight w:val="0"/>
          <w:marTop w:val="0"/>
          <w:marBottom w:val="0"/>
          <w:divBdr>
            <w:top w:val="none" w:sz="0" w:space="0" w:color="auto"/>
            <w:left w:val="none" w:sz="0" w:space="0" w:color="auto"/>
            <w:bottom w:val="none" w:sz="0" w:space="0" w:color="auto"/>
            <w:right w:val="none" w:sz="0" w:space="0" w:color="auto"/>
          </w:divBdr>
          <w:divsChild>
            <w:div w:id="672798959">
              <w:marLeft w:val="0"/>
              <w:marRight w:val="0"/>
              <w:marTop w:val="0"/>
              <w:marBottom w:val="0"/>
              <w:divBdr>
                <w:top w:val="none" w:sz="0" w:space="0" w:color="auto"/>
                <w:left w:val="none" w:sz="0" w:space="0" w:color="auto"/>
                <w:bottom w:val="none" w:sz="0" w:space="0" w:color="auto"/>
                <w:right w:val="none" w:sz="0" w:space="0" w:color="auto"/>
              </w:divBdr>
              <w:divsChild>
                <w:div w:id="516625243">
                  <w:marLeft w:val="0"/>
                  <w:marRight w:val="0"/>
                  <w:marTop w:val="0"/>
                  <w:marBottom w:val="0"/>
                  <w:divBdr>
                    <w:top w:val="none" w:sz="0" w:space="0" w:color="auto"/>
                    <w:left w:val="none" w:sz="0" w:space="0" w:color="auto"/>
                    <w:bottom w:val="none" w:sz="0" w:space="0" w:color="auto"/>
                    <w:right w:val="none" w:sz="0" w:space="0" w:color="auto"/>
                  </w:divBdr>
                  <w:divsChild>
                    <w:div w:id="776633453">
                      <w:marLeft w:val="0"/>
                      <w:marRight w:val="0"/>
                      <w:marTop w:val="0"/>
                      <w:marBottom w:val="0"/>
                      <w:divBdr>
                        <w:top w:val="none" w:sz="0" w:space="0" w:color="auto"/>
                        <w:left w:val="none" w:sz="0" w:space="0" w:color="auto"/>
                        <w:bottom w:val="none" w:sz="0" w:space="0" w:color="auto"/>
                        <w:right w:val="none" w:sz="0" w:space="0" w:color="auto"/>
                      </w:divBdr>
                      <w:divsChild>
                        <w:div w:id="608779863">
                          <w:marLeft w:val="0"/>
                          <w:marRight w:val="0"/>
                          <w:marTop w:val="0"/>
                          <w:marBottom w:val="0"/>
                          <w:divBdr>
                            <w:top w:val="none" w:sz="0" w:space="0" w:color="auto"/>
                            <w:left w:val="none" w:sz="0" w:space="0" w:color="auto"/>
                            <w:bottom w:val="none" w:sz="0" w:space="0" w:color="auto"/>
                            <w:right w:val="none" w:sz="0" w:space="0" w:color="auto"/>
                          </w:divBdr>
                          <w:divsChild>
                            <w:div w:id="1280602831">
                              <w:marLeft w:val="0"/>
                              <w:marRight w:val="0"/>
                              <w:marTop w:val="0"/>
                              <w:marBottom w:val="0"/>
                              <w:divBdr>
                                <w:top w:val="none" w:sz="0" w:space="0" w:color="auto"/>
                                <w:left w:val="none" w:sz="0" w:space="0" w:color="auto"/>
                                <w:bottom w:val="none" w:sz="0" w:space="0" w:color="auto"/>
                                <w:right w:val="none" w:sz="0" w:space="0" w:color="auto"/>
                              </w:divBdr>
                              <w:divsChild>
                                <w:div w:id="1191915482">
                                  <w:marLeft w:val="0"/>
                                  <w:marRight w:val="0"/>
                                  <w:marTop w:val="0"/>
                                  <w:marBottom w:val="0"/>
                                  <w:divBdr>
                                    <w:top w:val="none" w:sz="0" w:space="0" w:color="auto"/>
                                    <w:left w:val="none" w:sz="0" w:space="0" w:color="auto"/>
                                    <w:bottom w:val="none" w:sz="0" w:space="0" w:color="auto"/>
                                    <w:right w:val="none" w:sz="0" w:space="0" w:color="auto"/>
                                  </w:divBdr>
                                  <w:divsChild>
                                    <w:div w:id="1536967026">
                                      <w:marLeft w:val="0"/>
                                      <w:marRight w:val="0"/>
                                      <w:marTop w:val="0"/>
                                      <w:marBottom w:val="0"/>
                                      <w:divBdr>
                                        <w:top w:val="none" w:sz="0" w:space="0" w:color="auto"/>
                                        <w:left w:val="none" w:sz="0" w:space="0" w:color="auto"/>
                                        <w:bottom w:val="none" w:sz="0" w:space="0" w:color="auto"/>
                                        <w:right w:val="none" w:sz="0" w:space="0" w:color="auto"/>
                                      </w:divBdr>
                                      <w:divsChild>
                                        <w:div w:id="1413891536">
                                          <w:marLeft w:val="0"/>
                                          <w:marRight w:val="0"/>
                                          <w:marTop w:val="0"/>
                                          <w:marBottom w:val="0"/>
                                          <w:divBdr>
                                            <w:top w:val="none" w:sz="0" w:space="0" w:color="auto"/>
                                            <w:left w:val="none" w:sz="0" w:space="0" w:color="auto"/>
                                            <w:bottom w:val="none" w:sz="0" w:space="0" w:color="auto"/>
                                            <w:right w:val="none" w:sz="0" w:space="0" w:color="auto"/>
                                          </w:divBdr>
                                          <w:divsChild>
                                            <w:div w:id="35547245">
                                              <w:marLeft w:val="0"/>
                                              <w:marRight w:val="0"/>
                                              <w:marTop w:val="0"/>
                                              <w:marBottom w:val="0"/>
                                              <w:divBdr>
                                                <w:top w:val="none" w:sz="0" w:space="0" w:color="auto"/>
                                                <w:left w:val="none" w:sz="0" w:space="0" w:color="auto"/>
                                                <w:bottom w:val="none" w:sz="0" w:space="0" w:color="auto"/>
                                                <w:right w:val="none" w:sz="0" w:space="0" w:color="auto"/>
                                              </w:divBdr>
                                              <w:divsChild>
                                                <w:div w:id="1662388508">
                                                  <w:marLeft w:val="0"/>
                                                  <w:marRight w:val="0"/>
                                                  <w:marTop w:val="0"/>
                                                  <w:marBottom w:val="0"/>
                                                  <w:divBdr>
                                                    <w:top w:val="none" w:sz="0" w:space="0" w:color="auto"/>
                                                    <w:left w:val="none" w:sz="0" w:space="0" w:color="auto"/>
                                                    <w:bottom w:val="none" w:sz="0" w:space="0" w:color="auto"/>
                                                    <w:right w:val="none" w:sz="0" w:space="0" w:color="auto"/>
                                                  </w:divBdr>
                                                  <w:divsChild>
                                                    <w:div w:id="1155924141">
                                                      <w:marLeft w:val="0"/>
                                                      <w:marRight w:val="0"/>
                                                      <w:marTop w:val="0"/>
                                                      <w:marBottom w:val="0"/>
                                                      <w:divBdr>
                                                        <w:top w:val="none" w:sz="0" w:space="0" w:color="auto"/>
                                                        <w:left w:val="none" w:sz="0" w:space="0" w:color="auto"/>
                                                        <w:bottom w:val="none" w:sz="0" w:space="0" w:color="auto"/>
                                                        <w:right w:val="none" w:sz="0" w:space="0" w:color="auto"/>
                                                      </w:divBdr>
                                                      <w:divsChild>
                                                        <w:div w:id="1187062381">
                                                          <w:marLeft w:val="0"/>
                                                          <w:marRight w:val="0"/>
                                                          <w:marTop w:val="0"/>
                                                          <w:marBottom w:val="0"/>
                                                          <w:divBdr>
                                                            <w:top w:val="none" w:sz="0" w:space="0" w:color="auto"/>
                                                            <w:left w:val="none" w:sz="0" w:space="0" w:color="auto"/>
                                                            <w:bottom w:val="none" w:sz="0" w:space="0" w:color="auto"/>
                                                            <w:right w:val="none" w:sz="0" w:space="0" w:color="auto"/>
                                                          </w:divBdr>
                                                          <w:divsChild>
                                                            <w:div w:id="1379352902">
                                                              <w:marLeft w:val="0"/>
                                                              <w:marRight w:val="0"/>
                                                              <w:marTop w:val="0"/>
                                                              <w:marBottom w:val="0"/>
                                                              <w:divBdr>
                                                                <w:top w:val="none" w:sz="0" w:space="0" w:color="auto"/>
                                                                <w:left w:val="none" w:sz="0" w:space="0" w:color="auto"/>
                                                                <w:bottom w:val="none" w:sz="0" w:space="0" w:color="auto"/>
                                                                <w:right w:val="none" w:sz="0" w:space="0" w:color="auto"/>
                                                              </w:divBdr>
                                                              <w:divsChild>
                                                                <w:div w:id="740837460">
                                                                  <w:marLeft w:val="0"/>
                                                                  <w:marRight w:val="0"/>
                                                                  <w:marTop w:val="0"/>
                                                                  <w:marBottom w:val="0"/>
                                                                  <w:divBdr>
                                                                    <w:top w:val="none" w:sz="0" w:space="0" w:color="auto"/>
                                                                    <w:left w:val="none" w:sz="0" w:space="0" w:color="auto"/>
                                                                    <w:bottom w:val="none" w:sz="0" w:space="0" w:color="auto"/>
                                                                    <w:right w:val="none" w:sz="0" w:space="0" w:color="auto"/>
                                                                  </w:divBdr>
                                                                  <w:divsChild>
                                                                    <w:div w:id="1551308336">
                                                                      <w:marLeft w:val="0"/>
                                                                      <w:marRight w:val="0"/>
                                                                      <w:marTop w:val="0"/>
                                                                      <w:marBottom w:val="0"/>
                                                                      <w:divBdr>
                                                                        <w:top w:val="none" w:sz="0" w:space="0" w:color="auto"/>
                                                                        <w:left w:val="none" w:sz="0" w:space="0" w:color="auto"/>
                                                                        <w:bottom w:val="none" w:sz="0" w:space="0" w:color="auto"/>
                                                                        <w:right w:val="none" w:sz="0" w:space="0" w:color="auto"/>
                                                                      </w:divBdr>
                                                                      <w:divsChild>
                                                                        <w:div w:id="1005784638">
                                                                          <w:marLeft w:val="0"/>
                                                                          <w:marRight w:val="0"/>
                                                                          <w:marTop w:val="0"/>
                                                                          <w:marBottom w:val="0"/>
                                                                          <w:divBdr>
                                                                            <w:top w:val="none" w:sz="0" w:space="0" w:color="auto"/>
                                                                            <w:left w:val="none" w:sz="0" w:space="0" w:color="auto"/>
                                                                            <w:bottom w:val="none" w:sz="0" w:space="0" w:color="auto"/>
                                                                            <w:right w:val="none" w:sz="0" w:space="0" w:color="auto"/>
                                                                          </w:divBdr>
                                                                          <w:divsChild>
                                                                            <w:div w:id="389426621">
                                                                              <w:marLeft w:val="0"/>
                                                                              <w:marRight w:val="0"/>
                                                                              <w:marTop w:val="0"/>
                                                                              <w:marBottom w:val="0"/>
                                                                              <w:divBdr>
                                                                                <w:top w:val="none" w:sz="0" w:space="0" w:color="auto"/>
                                                                                <w:left w:val="none" w:sz="0" w:space="0" w:color="auto"/>
                                                                                <w:bottom w:val="none" w:sz="0" w:space="0" w:color="auto"/>
                                                                                <w:right w:val="none" w:sz="0" w:space="0" w:color="auto"/>
                                                                              </w:divBdr>
                                                                              <w:divsChild>
                                                                                <w:div w:id="1013075337">
                                                                                  <w:marLeft w:val="0"/>
                                                                                  <w:marRight w:val="0"/>
                                                                                  <w:marTop w:val="0"/>
                                                                                  <w:marBottom w:val="0"/>
                                                                                  <w:divBdr>
                                                                                    <w:top w:val="none" w:sz="0" w:space="0" w:color="auto"/>
                                                                                    <w:left w:val="none" w:sz="0" w:space="0" w:color="auto"/>
                                                                                    <w:bottom w:val="none" w:sz="0" w:space="0" w:color="auto"/>
                                                                                    <w:right w:val="none" w:sz="0" w:space="0" w:color="auto"/>
                                                                                  </w:divBdr>
                                                                                  <w:divsChild>
                                                                                    <w:div w:id="763721970">
                                                                                      <w:marLeft w:val="0"/>
                                                                                      <w:marRight w:val="0"/>
                                                                                      <w:marTop w:val="0"/>
                                                                                      <w:marBottom w:val="0"/>
                                                                                      <w:divBdr>
                                                                                        <w:top w:val="none" w:sz="0" w:space="0" w:color="auto"/>
                                                                                        <w:left w:val="none" w:sz="0" w:space="0" w:color="auto"/>
                                                                                        <w:bottom w:val="none" w:sz="0" w:space="0" w:color="auto"/>
                                                                                        <w:right w:val="none" w:sz="0" w:space="0" w:color="auto"/>
                                                                                      </w:divBdr>
                                                                                    </w:div>
                                                                                    <w:div w:id="64767970">
                                                                                      <w:marLeft w:val="0"/>
                                                                                      <w:marRight w:val="0"/>
                                                                                      <w:marTop w:val="0"/>
                                                                                      <w:marBottom w:val="0"/>
                                                                                      <w:divBdr>
                                                                                        <w:top w:val="none" w:sz="0" w:space="0" w:color="auto"/>
                                                                                        <w:left w:val="none" w:sz="0" w:space="0" w:color="auto"/>
                                                                                        <w:bottom w:val="none" w:sz="0" w:space="0" w:color="auto"/>
                                                                                        <w:right w:val="none" w:sz="0" w:space="0" w:color="auto"/>
                                                                                      </w:divBdr>
                                                                                    </w:div>
                                                                                    <w:div w:id="13889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293684">
      <w:bodyDiv w:val="1"/>
      <w:marLeft w:val="0"/>
      <w:marRight w:val="0"/>
      <w:marTop w:val="0"/>
      <w:marBottom w:val="0"/>
      <w:divBdr>
        <w:top w:val="none" w:sz="0" w:space="0" w:color="auto"/>
        <w:left w:val="none" w:sz="0" w:space="0" w:color="auto"/>
        <w:bottom w:val="none" w:sz="0" w:space="0" w:color="auto"/>
        <w:right w:val="none" w:sz="0" w:space="0" w:color="auto"/>
      </w:divBdr>
    </w:div>
    <w:div w:id="1321887194">
      <w:bodyDiv w:val="1"/>
      <w:marLeft w:val="0"/>
      <w:marRight w:val="0"/>
      <w:marTop w:val="0"/>
      <w:marBottom w:val="0"/>
      <w:divBdr>
        <w:top w:val="none" w:sz="0" w:space="0" w:color="auto"/>
        <w:left w:val="none" w:sz="0" w:space="0" w:color="auto"/>
        <w:bottom w:val="none" w:sz="0" w:space="0" w:color="auto"/>
        <w:right w:val="none" w:sz="0" w:space="0" w:color="auto"/>
      </w:divBdr>
    </w:div>
    <w:div w:id="20212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14309-3D15-4978-8CE4-1CA437C6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575</Words>
  <Characters>3280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千葉県立流山中央高等学校</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山田　潤一</dc:creator>
  <cp:lastModifiedBy>Windows ユーザー</cp:lastModifiedBy>
  <cp:revision>16</cp:revision>
  <cp:lastPrinted>2018-11-03T05:33:00Z</cp:lastPrinted>
  <dcterms:created xsi:type="dcterms:W3CDTF">2014-11-02T06:58:00Z</dcterms:created>
  <dcterms:modified xsi:type="dcterms:W3CDTF">2018-11-03T05:33:00Z</dcterms:modified>
</cp:coreProperties>
</file>